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35ED" w14:textId="1410B4BF" w:rsidR="005B7B50" w:rsidRPr="005B7B50" w:rsidRDefault="005B7B50" w:rsidP="005B7B50">
      <w:pPr>
        <w:spacing w:line="360" w:lineRule="auto"/>
        <w:jc w:val="center"/>
        <w:rPr>
          <w:rFonts w:ascii="Times New Roman" w:hAnsi="Times New Roman" w:cs="Times New Roman"/>
          <w:b/>
          <w:bCs/>
        </w:rPr>
      </w:pPr>
      <w:r w:rsidRPr="005B7B50">
        <w:rPr>
          <w:rFonts w:ascii="Times New Roman" w:hAnsi="Times New Roman" w:cs="Times New Roman"/>
          <w:b/>
          <w:bCs/>
        </w:rPr>
        <w:t>DOI 10.</w:t>
      </w:r>
      <w:r w:rsidR="00D659B7" w:rsidRPr="00D659B7">
        <w:rPr>
          <w:rFonts w:ascii="Times New Roman" w:eastAsia="Calibri" w:hAnsi="Times New Roman" w:cs="Times New Roman"/>
          <w:b/>
          <w:bCs/>
        </w:rPr>
        <w:t xml:space="preserve"> </w:t>
      </w:r>
      <w:r w:rsidR="00D659B7" w:rsidRPr="00612DE8">
        <w:rPr>
          <w:rFonts w:ascii="Times New Roman" w:eastAsia="Calibri" w:hAnsi="Times New Roman" w:cs="Times New Roman"/>
          <w:b/>
          <w:bCs/>
        </w:rPr>
        <w:t>52781</w:t>
      </w:r>
      <w:r w:rsidRPr="005B7B50">
        <w:rPr>
          <w:rFonts w:ascii="Times New Roman" w:hAnsi="Times New Roman" w:cs="Times New Roman"/>
          <w:b/>
          <w:bCs/>
        </w:rPr>
        <w:t>/cmm.a0??</w:t>
      </w:r>
    </w:p>
    <w:p w14:paraId="0952762E" w14:textId="3331FB2F" w:rsidR="005B7B50" w:rsidRPr="005B7B50" w:rsidRDefault="005B7B50" w:rsidP="005B7B50">
      <w:pPr>
        <w:spacing w:line="360" w:lineRule="auto"/>
        <w:rPr>
          <w:rFonts w:ascii="Times New Roman" w:hAnsi="Times New Roman" w:cs="Times New Roman"/>
        </w:rPr>
      </w:pPr>
      <w:r w:rsidRPr="001F27D7">
        <w:rPr>
          <w:b/>
          <w:bCs/>
          <w:noProof/>
        </w:rPr>
        <mc:AlternateContent>
          <mc:Choice Requires="wps">
            <w:drawing>
              <wp:anchor distT="0" distB="0" distL="114300" distR="114300" simplePos="0" relativeHeight="251663360" behindDoc="0" locked="0" layoutInCell="1" allowOverlap="1" wp14:anchorId="0E1C3D6C" wp14:editId="463D9A4A">
                <wp:simplePos x="0" y="0"/>
                <wp:positionH relativeFrom="column">
                  <wp:posOffset>3934046</wp:posOffset>
                </wp:positionH>
                <wp:positionV relativeFrom="paragraph">
                  <wp:posOffset>4504</wp:posOffset>
                </wp:positionV>
                <wp:extent cx="1532467" cy="448734"/>
                <wp:effectExtent l="0" t="0" r="17145" b="8890"/>
                <wp:wrapNone/>
                <wp:docPr id="2" name="Caixa de Texto 2"/>
                <wp:cNvGraphicFramePr/>
                <a:graphic xmlns:a="http://schemas.openxmlformats.org/drawingml/2006/main">
                  <a:graphicData uri="http://schemas.microsoft.com/office/word/2010/wordprocessingShape">
                    <wps:wsp>
                      <wps:cNvSpPr txBox="1"/>
                      <wps:spPr>
                        <a:xfrm>
                          <a:off x="0" y="0"/>
                          <a:ext cx="1532467" cy="448734"/>
                        </a:xfrm>
                        <a:prstGeom prst="rect">
                          <a:avLst/>
                        </a:prstGeom>
                        <a:solidFill>
                          <a:schemeClr val="accent2">
                            <a:lumMod val="60000"/>
                            <a:lumOff val="40000"/>
                          </a:schemeClr>
                        </a:solidFill>
                        <a:ln w="6350">
                          <a:solidFill>
                            <a:prstClr val="black"/>
                          </a:solidFill>
                        </a:ln>
                      </wps:spPr>
                      <wps:txbx>
                        <w:txbxContent>
                          <w:p w14:paraId="077BA267" w14:textId="77777777" w:rsidR="005B7B50" w:rsidRDefault="005B7B50" w:rsidP="005B7B50">
                            <w:pPr>
                              <w:pStyle w:val="Textodecomentrio"/>
                            </w:pPr>
                            <w:r w:rsidRPr="008E642E">
                              <w:rPr>
                                <w:b/>
                                <w:bCs/>
                              </w:rPr>
                              <w:t>DOI</w:t>
                            </w:r>
                            <w:r>
                              <w:t xml:space="preserve"> - Não alterar. Preenchido pela CMM. </w:t>
                            </w:r>
                          </w:p>
                          <w:p w14:paraId="2D120643" w14:textId="77777777" w:rsidR="005B7B50" w:rsidRDefault="005B7B50" w:rsidP="005B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3D6C" id="_x0000_t202" coordsize="21600,21600" o:spt="202" path="m,l,21600r21600,l21600,xe">
                <v:stroke joinstyle="miter"/>
                <v:path gradientshapeok="t" o:connecttype="rect"/>
              </v:shapetype>
              <v:shape id="Caixa de Texto 2" o:spid="_x0000_s1026" type="#_x0000_t202" style="position:absolute;margin-left:309.75pt;margin-top:.35pt;width:120.6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" fillcolor="#f4b083 [1941]" strokeweight=".5pt">
                <v:textbox>
                  <w:txbxContent>
                    <w:p w14:paraId="077BA267" w14:textId="77777777" w:rsidR="005B7B50" w:rsidRDefault="005B7B50" w:rsidP="005B7B50">
                      <w:pPr>
                        <w:pStyle w:val="Textodecomentrio"/>
                      </w:pPr>
                      <w:r w:rsidRPr="008E642E">
                        <w:rPr>
                          <w:b/>
                          <w:bCs/>
                        </w:rPr>
                        <w:t>DOI</w:t>
                      </w:r>
                      <w:r>
                        <w:t xml:space="preserve"> - Não alterar. Preenchido pela CMM. </w:t>
                      </w:r>
                    </w:p>
                    <w:p w14:paraId="2D120643" w14:textId="77777777" w:rsidR="005B7B50" w:rsidRDefault="005B7B50" w:rsidP="005B7B50"/>
                  </w:txbxContent>
                </v:textbox>
              </v:shape>
            </w:pict>
          </mc:Fallback>
        </mc:AlternateContent>
      </w:r>
    </w:p>
    <w:p w14:paraId="3B8C7537" w14:textId="5E09A5FE" w:rsidR="005B7B50" w:rsidRPr="005B7B50" w:rsidRDefault="005B7B50" w:rsidP="005B7B50">
      <w:pPr>
        <w:spacing w:line="360" w:lineRule="auto"/>
        <w:rPr>
          <w:rFonts w:ascii="Times New Roman" w:hAnsi="Times New Roman" w:cs="Times New Roman"/>
        </w:rPr>
      </w:pPr>
    </w:p>
    <w:p w14:paraId="167982CB" w14:textId="77777777" w:rsidR="005B7B50" w:rsidRPr="005B7B50" w:rsidRDefault="005B7B50" w:rsidP="005B7B50">
      <w:pPr>
        <w:spacing w:line="360" w:lineRule="auto"/>
        <w:rPr>
          <w:rFonts w:ascii="Times New Roman" w:hAnsi="Times New Roman" w:cs="Times New Roman"/>
        </w:rPr>
      </w:pPr>
    </w:p>
    <w:p w14:paraId="401A08D9" w14:textId="77777777" w:rsidR="005B7B50" w:rsidRDefault="005B7B50" w:rsidP="005B7B50">
      <w:pPr>
        <w:spacing w:line="360" w:lineRule="auto"/>
        <w:jc w:val="center"/>
        <w:rPr>
          <w:rFonts w:ascii="Times New Roman" w:hAnsi="Times New Roman" w:cs="Times New Roman"/>
          <w:b/>
          <w:bCs/>
        </w:rPr>
      </w:pPr>
    </w:p>
    <w:p w14:paraId="4E9B67FB" w14:textId="1F7E01DC" w:rsidR="005B7B50" w:rsidRPr="005B7B50" w:rsidRDefault="005B7B50" w:rsidP="005B7B50">
      <w:pPr>
        <w:spacing w:line="360" w:lineRule="auto"/>
        <w:jc w:val="center"/>
        <w:rPr>
          <w:rFonts w:ascii="Times New Roman" w:hAnsi="Times New Roman" w:cs="Times New Roman"/>
          <w:b/>
          <w:bCs/>
        </w:rPr>
      </w:pPr>
      <w:r w:rsidRPr="005B7B50">
        <w:rPr>
          <w:rFonts w:ascii="Times New Roman" w:hAnsi="Times New Roman" w:cs="Times New Roman"/>
          <w:b/>
          <w:bCs/>
        </w:rPr>
        <w:t>Título no idioma original: subtítulo, se houver</w:t>
      </w:r>
      <w:r w:rsidRPr="005B7B50">
        <w:rPr>
          <w:rStyle w:val="Refdenotaderodap"/>
          <w:rFonts w:ascii="Times New Roman" w:hAnsi="Times New Roman" w:cs="Times New Roman"/>
          <w:b/>
          <w:bCs/>
        </w:rPr>
        <w:footnoteReference w:id="1"/>
      </w:r>
    </w:p>
    <w:p w14:paraId="3AF0F7E7" w14:textId="77777777" w:rsidR="005B7B50" w:rsidRPr="005B7B50" w:rsidRDefault="005B7B50" w:rsidP="005B7B50">
      <w:pPr>
        <w:spacing w:line="360" w:lineRule="auto"/>
        <w:jc w:val="center"/>
        <w:rPr>
          <w:rFonts w:ascii="Times New Roman" w:hAnsi="Times New Roman" w:cs="Times New Roman"/>
        </w:rPr>
      </w:pPr>
    </w:p>
    <w:p w14:paraId="49632C17" w14:textId="77777777" w:rsidR="005B7B50" w:rsidRPr="005B7B50" w:rsidRDefault="005B7B50" w:rsidP="005B7B50">
      <w:pPr>
        <w:spacing w:line="360" w:lineRule="auto"/>
        <w:jc w:val="center"/>
        <w:rPr>
          <w:rFonts w:ascii="Times New Roman" w:hAnsi="Times New Roman" w:cs="Times New Roman"/>
        </w:rPr>
      </w:pPr>
    </w:p>
    <w:p w14:paraId="7C9F39A8" w14:textId="77777777" w:rsidR="005B7B50" w:rsidRPr="005B7B50" w:rsidRDefault="005B7B50" w:rsidP="005B7B50">
      <w:pPr>
        <w:spacing w:line="360" w:lineRule="auto"/>
        <w:jc w:val="center"/>
        <w:rPr>
          <w:rFonts w:ascii="Times New Roman" w:hAnsi="Times New Roman" w:cs="Times New Roman"/>
          <w:i/>
          <w:iCs/>
          <w:lang w:val="en-US"/>
        </w:rPr>
      </w:pPr>
      <w:r w:rsidRPr="005B7B50">
        <w:rPr>
          <w:rFonts w:ascii="Times New Roman" w:hAnsi="Times New Roman" w:cs="Times New Roman"/>
          <w:i/>
          <w:iCs/>
          <w:lang w:val="en-US"/>
        </w:rPr>
        <w:t>Title in English: subtitle</w:t>
      </w:r>
    </w:p>
    <w:p w14:paraId="0373D0EE" w14:textId="77777777" w:rsidR="005B7B50" w:rsidRPr="005B7B50" w:rsidRDefault="005B7B50" w:rsidP="005B7B50">
      <w:pPr>
        <w:spacing w:line="360" w:lineRule="auto"/>
        <w:jc w:val="center"/>
        <w:rPr>
          <w:rFonts w:ascii="Times New Roman" w:hAnsi="Times New Roman" w:cs="Times New Roman"/>
          <w:lang w:val="en-US"/>
        </w:rPr>
      </w:pPr>
    </w:p>
    <w:p w14:paraId="0D22E759" w14:textId="77777777" w:rsidR="005B7B50" w:rsidRPr="005B7B50" w:rsidRDefault="005B7B50" w:rsidP="005B7B50">
      <w:pPr>
        <w:jc w:val="center"/>
        <w:rPr>
          <w:rFonts w:ascii="Times New Roman" w:hAnsi="Times New Roman" w:cs="Times New Roman"/>
          <w:lang w:val="en-US"/>
        </w:rPr>
      </w:pPr>
    </w:p>
    <w:p w14:paraId="0F11ED3E" w14:textId="77777777" w:rsidR="005B7B50" w:rsidRPr="005B7B50" w:rsidRDefault="005B7B50" w:rsidP="005B7B50">
      <w:pPr>
        <w:jc w:val="center"/>
        <w:rPr>
          <w:rFonts w:ascii="Times New Roman" w:hAnsi="Times New Roman" w:cs="Times New Roman"/>
          <w:lang w:val="en-US"/>
        </w:rPr>
      </w:pPr>
      <w:r w:rsidRPr="005B7B50">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F370745" wp14:editId="244E46DD">
                <wp:simplePos x="0" y="0"/>
                <wp:positionH relativeFrom="column">
                  <wp:posOffset>1184600</wp:posOffset>
                </wp:positionH>
                <wp:positionV relativeFrom="paragraph">
                  <wp:posOffset>32503</wp:posOffset>
                </wp:positionV>
                <wp:extent cx="3056466" cy="1818168"/>
                <wp:effectExtent l="0" t="0" r="17145" b="10795"/>
                <wp:wrapNone/>
                <wp:docPr id="4" name="Caixa de Texto 4"/>
                <wp:cNvGraphicFramePr/>
                <a:graphic xmlns:a="http://schemas.openxmlformats.org/drawingml/2006/main">
                  <a:graphicData uri="http://schemas.microsoft.com/office/word/2010/wordprocessingShape">
                    <wps:wsp>
                      <wps:cNvSpPr txBox="1"/>
                      <wps:spPr>
                        <a:xfrm>
                          <a:off x="0" y="0"/>
                          <a:ext cx="3056466" cy="1818168"/>
                        </a:xfrm>
                        <a:prstGeom prst="rect">
                          <a:avLst/>
                        </a:prstGeom>
                        <a:solidFill>
                          <a:schemeClr val="accent6">
                            <a:lumMod val="40000"/>
                            <a:lumOff val="60000"/>
                          </a:schemeClr>
                        </a:solidFill>
                        <a:ln w="6350">
                          <a:solidFill>
                            <a:schemeClr val="tx1"/>
                          </a:solidFill>
                        </a:ln>
                      </wps:spPr>
                      <wps:txbx>
                        <w:txbxContent>
                          <w:p w14:paraId="483137BF" w14:textId="77777777" w:rsidR="005B7B50" w:rsidRDefault="005B7B50" w:rsidP="005B7B50">
                            <w:pPr>
                              <w:pStyle w:val="Textodecomentrio"/>
                              <w:rPr>
                                <w:b/>
                                <w:bCs/>
                              </w:rPr>
                            </w:pPr>
                          </w:p>
                          <w:p w14:paraId="5CE5FF02" w14:textId="288317B5" w:rsidR="005B7B50" w:rsidRPr="008E642E" w:rsidRDefault="005B7B50" w:rsidP="005B7B50">
                            <w:pPr>
                              <w:pStyle w:val="Textodecomentrio"/>
                              <w:rPr>
                                <w:b/>
                                <w:bCs/>
                              </w:rPr>
                            </w:pPr>
                            <w:r w:rsidRPr="008E642E">
                              <w:rPr>
                                <w:b/>
                                <w:bCs/>
                              </w:rPr>
                              <w:t>Título</w:t>
                            </w:r>
                          </w:p>
                          <w:p w14:paraId="7E74C73D" w14:textId="77777777" w:rsidR="005B7B50" w:rsidRDefault="005B7B50" w:rsidP="005B7B50">
                            <w:pPr>
                              <w:pStyle w:val="Textodecomentrio"/>
                            </w:pPr>
                            <w:r>
                              <w:t xml:space="preserve">- Limitado a 22 palavras, incluindo, quando houver, o subtítulo. </w:t>
                            </w:r>
                          </w:p>
                          <w:p w14:paraId="610C755B" w14:textId="77777777" w:rsidR="005B7B50" w:rsidRDefault="005B7B50" w:rsidP="005B7B50">
                            <w:pPr>
                              <w:pStyle w:val="Textodecomentrio"/>
                            </w:pPr>
                            <w:r>
                              <w:t xml:space="preserve">- </w:t>
                            </w:r>
                            <w:r w:rsidRPr="003B3EC5">
                              <w:t>Sugerimos evitar siglas que não sejam amplamente reconhecidas, caracteres especiais, termos ou expressões que demandem explicações para o leitor através de notas de rodapé.</w:t>
                            </w:r>
                            <w:r>
                              <w:t xml:space="preserve"> </w:t>
                            </w:r>
                          </w:p>
                          <w:p w14:paraId="35FF0A30" w14:textId="77777777" w:rsidR="005B7B50" w:rsidRDefault="005B7B50" w:rsidP="005B7B50">
                            <w:pPr>
                              <w:pStyle w:val="Textodecomentrio"/>
                            </w:pPr>
                            <w:r>
                              <w:t>- Não formatar título e subtítulo em caixa alta, inclusive nos metadados do sistema durante a submissão.</w:t>
                            </w:r>
                          </w:p>
                          <w:p w14:paraId="14369D05" w14:textId="77777777" w:rsidR="005B7B50" w:rsidRDefault="005B7B50" w:rsidP="005B7B50">
                            <w:pPr>
                              <w:pStyle w:val="Textodecomentrio"/>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0745" id="Caixa de Texto 4" o:spid="_x0000_s1027" type="#_x0000_t202" style="position:absolute;left:0;text-align:left;margin-left:93.3pt;margin-top:2.55pt;width:240.65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" fillcolor="#c5e0b3 [1305]" strokecolor="black [3213]" strokeweight=".5pt">
                <v:textbox>
                  <w:txbxContent>
                    <w:p w14:paraId="483137BF" w14:textId="77777777" w:rsidR="005B7B50" w:rsidRDefault="005B7B50" w:rsidP="005B7B50">
                      <w:pPr>
                        <w:pStyle w:val="Textodecomentrio"/>
                        <w:rPr>
                          <w:b/>
                          <w:bCs/>
                        </w:rPr>
                      </w:pPr>
                    </w:p>
                    <w:p w14:paraId="5CE5FF02" w14:textId="288317B5" w:rsidR="005B7B50" w:rsidRPr="008E642E" w:rsidRDefault="005B7B50" w:rsidP="005B7B50">
                      <w:pPr>
                        <w:pStyle w:val="Textodecomentrio"/>
                        <w:rPr>
                          <w:b/>
                          <w:bCs/>
                        </w:rPr>
                      </w:pPr>
                      <w:r w:rsidRPr="008E642E">
                        <w:rPr>
                          <w:b/>
                          <w:bCs/>
                        </w:rPr>
                        <w:t>Título</w:t>
                      </w:r>
                    </w:p>
                    <w:p w14:paraId="7E74C73D" w14:textId="77777777" w:rsidR="005B7B50" w:rsidRDefault="005B7B50" w:rsidP="005B7B50">
                      <w:pPr>
                        <w:pStyle w:val="Textodecomentrio"/>
                      </w:pPr>
                      <w:r>
                        <w:t xml:space="preserve">- Limitado a 22 palavras, incluindo, quando houver, o subtítulo. </w:t>
                      </w:r>
                    </w:p>
                    <w:p w14:paraId="610C755B" w14:textId="77777777" w:rsidR="005B7B50" w:rsidRDefault="005B7B50" w:rsidP="005B7B50">
                      <w:pPr>
                        <w:pStyle w:val="Textodecomentrio"/>
                      </w:pPr>
                      <w:r>
                        <w:t xml:space="preserve">- </w:t>
                      </w:r>
                      <w:r w:rsidRPr="003B3EC5">
                        <w:t>Sugerimos evitar siglas que não sejam amplamente reconhecidas, caracteres especiais, termos ou expressões que demandem explicações para o leitor através de notas de rodapé.</w:t>
                      </w:r>
                      <w:r>
                        <w:t xml:space="preserve"> </w:t>
                      </w:r>
                    </w:p>
                    <w:p w14:paraId="35FF0A30" w14:textId="77777777" w:rsidR="005B7B50" w:rsidRDefault="005B7B50" w:rsidP="005B7B50">
                      <w:pPr>
                        <w:pStyle w:val="Textodecomentrio"/>
                      </w:pPr>
                      <w:r>
                        <w:t xml:space="preserve">- Não formatar título e subtítulo em caixa alta, inclusive nos </w:t>
                      </w:r>
                      <w:proofErr w:type="spellStart"/>
                      <w:r>
                        <w:t>metadados</w:t>
                      </w:r>
                      <w:proofErr w:type="spellEnd"/>
                      <w:r>
                        <w:t xml:space="preserve"> do sistema durante a submissão.</w:t>
                      </w:r>
                    </w:p>
                    <w:p w14:paraId="14369D05" w14:textId="77777777" w:rsidR="005B7B50" w:rsidRDefault="005B7B50" w:rsidP="005B7B50">
                      <w:pPr>
                        <w:pStyle w:val="Textodecomentrio"/>
                        <w:shd w:val="clear" w:color="auto" w:fill="C5E0B3" w:themeFill="accent6" w:themeFillTint="66"/>
                      </w:pPr>
                    </w:p>
                  </w:txbxContent>
                </v:textbox>
              </v:shape>
            </w:pict>
          </mc:Fallback>
        </mc:AlternateContent>
      </w:r>
    </w:p>
    <w:p w14:paraId="3DC727EF" w14:textId="77777777" w:rsidR="005B7B50" w:rsidRPr="005B7B50" w:rsidRDefault="005B7B50" w:rsidP="005B7B50">
      <w:pPr>
        <w:jc w:val="center"/>
        <w:rPr>
          <w:rFonts w:ascii="Times New Roman" w:hAnsi="Times New Roman" w:cs="Times New Roman"/>
          <w:lang w:val="en-US"/>
        </w:rPr>
      </w:pPr>
    </w:p>
    <w:p w14:paraId="1C53CF72" w14:textId="77777777" w:rsidR="005B7B50" w:rsidRPr="005B7B50" w:rsidRDefault="005B7B50" w:rsidP="005B7B50">
      <w:pPr>
        <w:jc w:val="center"/>
        <w:rPr>
          <w:rFonts w:ascii="Times New Roman" w:hAnsi="Times New Roman" w:cs="Times New Roman"/>
          <w:lang w:val="en-US"/>
        </w:rPr>
      </w:pPr>
    </w:p>
    <w:p w14:paraId="564A172A" w14:textId="77777777" w:rsidR="005B7B50" w:rsidRPr="005B7B50" w:rsidRDefault="005B7B50" w:rsidP="005B7B50">
      <w:pPr>
        <w:jc w:val="center"/>
        <w:rPr>
          <w:rFonts w:ascii="Times New Roman" w:hAnsi="Times New Roman" w:cs="Times New Roman"/>
          <w:lang w:val="en-US"/>
        </w:rPr>
      </w:pPr>
    </w:p>
    <w:p w14:paraId="73677C6C" w14:textId="77777777" w:rsidR="005B7B50" w:rsidRPr="005B7B50" w:rsidRDefault="005B7B50" w:rsidP="005B7B50">
      <w:pPr>
        <w:tabs>
          <w:tab w:val="left" w:pos="6533"/>
        </w:tabs>
        <w:rPr>
          <w:rFonts w:ascii="Times New Roman" w:hAnsi="Times New Roman" w:cs="Times New Roman"/>
          <w:lang w:val="en-US"/>
        </w:rPr>
      </w:pPr>
      <w:r w:rsidRPr="005B7B50">
        <w:rPr>
          <w:rFonts w:ascii="Times New Roman" w:hAnsi="Times New Roman" w:cs="Times New Roman"/>
          <w:lang w:val="en-US"/>
        </w:rPr>
        <w:tab/>
      </w:r>
    </w:p>
    <w:p w14:paraId="641D3717" w14:textId="77777777" w:rsidR="005B7B50" w:rsidRPr="005B7B50" w:rsidRDefault="005B7B50" w:rsidP="005B7B50">
      <w:pPr>
        <w:tabs>
          <w:tab w:val="left" w:pos="6533"/>
        </w:tabs>
        <w:rPr>
          <w:rFonts w:ascii="Times New Roman" w:hAnsi="Times New Roman" w:cs="Times New Roman"/>
          <w:lang w:val="en-US"/>
        </w:rPr>
      </w:pPr>
    </w:p>
    <w:p w14:paraId="4FD750EF" w14:textId="77777777" w:rsidR="005B7B50" w:rsidRPr="005B7B50" w:rsidRDefault="005B7B50" w:rsidP="005B7B50">
      <w:pPr>
        <w:tabs>
          <w:tab w:val="left" w:pos="6533"/>
        </w:tabs>
        <w:rPr>
          <w:rFonts w:ascii="Times New Roman" w:hAnsi="Times New Roman" w:cs="Times New Roman"/>
          <w:lang w:val="en-US"/>
        </w:rPr>
      </w:pPr>
    </w:p>
    <w:p w14:paraId="1248CA07" w14:textId="77777777" w:rsidR="005B7B50" w:rsidRPr="005B7B50" w:rsidRDefault="005B7B50" w:rsidP="005B7B50">
      <w:pPr>
        <w:tabs>
          <w:tab w:val="left" w:pos="6533"/>
        </w:tabs>
        <w:rPr>
          <w:rFonts w:ascii="Times New Roman" w:hAnsi="Times New Roman" w:cs="Times New Roman"/>
          <w:lang w:val="en-US"/>
        </w:rPr>
      </w:pPr>
    </w:p>
    <w:p w14:paraId="0D7B22EC" w14:textId="77777777" w:rsidR="005B7B50" w:rsidRPr="005B7B50" w:rsidRDefault="005B7B50" w:rsidP="005B7B50">
      <w:pPr>
        <w:tabs>
          <w:tab w:val="left" w:pos="6533"/>
        </w:tabs>
        <w:rPr>
          <w:rFonts w:ascii="Times New Roman" w:hAnsi="Times New Roman" w:cs="Times New Roman"/>
          <w:lang w:val="en-US"/>
        </w:rPr>
      </w:pPr>
    </w:p>
    <w:p w14:paraId="47F769F0" w14:textId="77777777" w:rsidR="005B7B50" w:rsidRPr="005B7B50" w:rsidRDefault="005B7B50" w:rsidP="005B7B50">
      <w:pPr>
        <w:tabs>
          <w:tab w:val="left" w:pos="6533"/>
        </w:tabs>
        <w:rPr>
          <w:rFonts w:ascii="Times New Roman" w:hAnsi="Times New Roman" w:cs="Times New Roman"/>
          <w:lang w:val="en-US"/>
        </w:rPr>
      </w:pPr>
    </w:p>
    <w:p w14:paraId="79A7EA7C" w14:textId="77777777" w:rsidR="005B7B50" w:rsidRPr="005B7B50" w:rsidRDefault="005B7B50" w:rsidP="005B7B50">
      <w:pPr>
        <w:tabs>
          <w:tab w:val="left" w:pos="6107"/>
          <w:tab w:val="left" w:pos="6533"/>
        </w:tabs>
        <w:rPr>
          <w:rFonts w:ascii="Times New Roman" w:hAnsi="Times New Roman" w:cs="Times New Roman"/>
          <w:lang w:val="en-US"/>
        </w:rPr>
      </w:pPr>
    </w:p>
    <w:p w14:paraId="39DB9022" w14:textId="77777777" w:rsidR="005B7B50" w:rsidRPr="005B7B50" w:rsidRDefault="005B7B50" w:rsidP="005B7B50">
      <w:pPr>
        <w:tabs>
          <w:tab w:val="left" w:pos="6533"/>
        </w:tabs>
        <w:rPr>
          <w:rFonts w:ascii="Times New Roman" w:hAnsi="Times New Roman" w:cs="Times New Roman"/>
          <w:lang w:val="en-US"/>
        </w:rPr>
      </w:pPr>
    </w:p>
    <w:p w14:paraId="37353035" w14:textId="3E7FDF55" w:rsidR="005B7B50" w:rsidRPr="005B7B50" w:rsidRDefault="005B7B50" w:rsidP="005B7B50">
      <w:pPr>
        <w:tabs>
          <w:tab w:val="left" w:pos="6533"/>
        </w:tabs>
        <w:rPr>
          <w:rFonts w:ascii="Times New Roman" w:hAnsi="Times New Roman" w:cs="Times New Roman"/>
          <w:lang w:val="en-US"/>
        </w:rPr>
      </w:pPr>
      <w:r w:rsidRPr="005B7B50">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7262F631" wp14:editId="55821B93">
                <wp:simplePos x="0" y="0"/>
                <wp:positionH relativeFrom="column">
                  <wp:posOffset>599632</wp:posOffset>
                </wp:positionH>
                <wp:positionV relativeFrom="paragraph">
                  <wp:posOffset>173355</wp:posOffset>
                </wp:positionV>
                <wp:extent cx="4306186" cy="2573079"/>
                <wp:effectExtent l="0" t="0" r="12065" b="17780"/>
                <wp:wrapNone/>
                <wp:docPr id="5" name="Caixa de Texto 5"/>
                <wp:cNvGraphicFramePr/>
                <a:graphic xmlns:a="http://schemas.openxmlformats.org/drawingml/2006/main">
                  <a:graphicData uri="http://schemas.microsoft.com/office/word/2010/wordprocessingShape">
                    <wps:wsp>
                      <wps:cNvSpPr txBox="1"/>
                      <wps:spPr>
                        <a:xfrm>
                          <a:off x="0" y="0"/>
                          <a:ext cx="4306186" cy="2573079"/>
                        </a:xfrm>
                        <a:prstGeom prst="rect">
                          <a:avLst/>
                        </a:prstGeom>
                        <a:solidFill>
                          <a:schemeClr val="bg1">
                            <a:lumMod val="75000"/>
                          </a:schemeClr>
                        </a:solidFill>
                        <a:ln w="6350">
                          <a:solidFill>
                            <a:schemeClr val="tx1"/>
                          </a:solidFill>
                        </a:ln>
                      </wps:spPr>
                      <wps:txbx>
                        <w:txbxContent>
                          <w:p w14:paraId="2381FE26" w14:textId="77777777" w:rsidR="005B7B50" w:rsidRDefault="005B7B50" w:rsidP="005B7B50">
                            <w:pPr>
                              <w:rPr>
                                <w:rFonts w:cstheme="minorHAnsi"/>
                                <w:b/>
                                <w:bCs/>
                                <w:sz w:val="20"/>
                                <w:szCs w:val="20"/>
                              </w:rPr>
                            </w:pPr>
                          </w:p>
                          <w:p w14:paraId="43F94259" w14:textId="7BA27C28" w:rsidR="005B7B50" w:rsidRPr="00347383" w:rsidRDefault="005B7B50" w:rsidP="005B7B50">
                            <w:pPr>
                              <w:rPr>
                                <w:rFonts w:cstheme="minorHAnsi"/>
                                <w:b/>
                                <w:bCs/>
                                <w:sz w:val="20"/>
                                <w:szCs w:val="20"/>
                              </w:rPr>
                            </w:pPr>
                            <w:r w:rsidRPr="00347383">
                              <w:rPr>
                                <w:rFonts w:cstheme="minorHAnsi"/>
                                <w:b/>
                                <w:bCs/>
                                <w:sz w:val="20"/>
                                <w:szCs w:val="20"/>
                              </w:rPr>
                              <w:t>Garantindo a avaliação cega</w:t>
                            </w:r>
                          </w:p>
                          <w:p w14:paraId="4C7319FC" w14:textId="77777777" w:rsidR="005B7B50" w:rsidRPr="00347383" w:rsidRDefault="005B7B50" w:rsidP="005B7B50">
                            <w:pPr>
                              <w:rPr>
                                <w:rFonts w:cstheme="minorHAnsi"/>
                                <w:b/>
                                <w:bCs/>
                                <w:sz w:val="20"/>
                                <w:szCs w:val="20"/>
                              </w:rPr>
                            </w:pPr>
                          </w:p>
                          <w:p w14:paraId="76B8C796" w14:textId="77777777" w:rsidR="005B7B50" w:rsidRPr="00347383" w:rsidRDefault="005B7B50" w:rsidP="005B7B50">
                            <w:pPr>
                              <w:jc w:val="both"/>
                              <w:rPr>
                                <w:rFonts w:cstheme="minorHAnsi"/>
                                <w:b/>
                                <w:bCs/>
                                <w:sz w:val="20"/>
                                <w:szCs w:val="20"/>
                              </w:rPr>
                            </w:pPr>
                            <w:r w:rsidRPr="00347383">
                              <w:rPr>
                                <w:rFonts w:cstheme="minorHAnsi"/>
                                <w:b/>
                                <w:bCs/>
                                <w:sz w:val="20"/>
                                <w:szCs w:val="20"/>
                              </w:rPr>
                              <w:t>As informações sobre os autores deverão ser incluídas somente nos metadados do sistema durante a submissão.</w:t>
                            </w:r>
                          </w:p>
                          <w:p w14:paraId="29CDCD0A" w14:textId="77777777" w:rsidR="005B7B50" w:rsidRPr="00347383" w:rsidRDefault="005B7B50" w:rsidP="005B7B50">
                            <w:pPr>
                              <w:rPr>
                                <w:rFonts w:cstheme="minorHAnsi"/>
                                <w:b/>
                                <w:bCs/>
                                <w:sz w:val="20"/>
                                <w:szCs w:val="20"/>
                              </w:rPr>
                            </w:pPr>
                          </w:p>
                          <w:p w14:paraId="573FC2BC" w14:textId="77777777" w:rsidR="005B7B50" w:rsidRPr="00347383" w:rsidRDefault="005B7B50" w:rsidP="005B7B50">
                            <w:pPr>
                              <w:jc w:val="both"/>
                              <w:rPr>
                                <w:rFonts w:cstheme="minorHAnsi"/>
                                <w:sz w:val="20"/>
                                <w:szCs w:val="20"/>
                              </w:rPr>
                            </w:pPr>
                            <w:r w:rsidRPr="00347383">
                              <w:rPr>
                                <w:rFonts w:cstheme="minorHAnsi"/>
                                <w:sz w:val="20"/>
                                <w:szCs w:val="20"/>
                              </w:rPr>
                              <w:t>O processo de avaliação por pares da CMM é o duplo-cego. Isso significa que tanto os autores quanto os avaliadores não são identificados, garantindo um processo impessoal.</w:t>
                            </w:r>
                          </w:p>
                          <w:p w14:paraId="441E98CA" w14:textId="77777777" w:rsidR="005B7B50" w:rsidRPr="00347383" w:rsidRDefault="005B7B50" w:rsidP="005B7B50">
                            <w:pPr>
                              <w:jc w:val="both"/>
                              <w:rPr>
                                <w:rFonts w:cstheme="minorHAnsi"/>
                                <w:sz w:val="20"/>
                                <w:szCs w:val="20"/>
                              </w:rPr>
                            </w:pPr>
                          </w:p>
                          <w:p w14:paraId="64D845D6" w14:textId="77777777" w:rsidR="005B7B50" w:rsidRDefault="005B7B50" w:rsidP="005B7B50">
                            <w:pPr>
                              <w:jc w:val="both"/>
                              <w:rPr>
                                <w:rFonts w:cstheme="minorHAnsi"/>
                                <w:sz w:val="20"/>
                                <w:szCs w:val="20"/>
                              </w:rPr>
                            </w:pPr>
                            <w:r w:rsidRPr="00347383">
                              <w:rPr>
                                <w:rFonts w:cstheme="minorHAnsi"/>
                                <w:sz w:val="20"/>
                                <w:szCs w:val="20"/>
                              </w:rPr>
                              <w:t>Desse modo é fundamental a a remoção da identificação explícitas ou implícitas do(s) autor(es) nas propriedades do arquivo e em quaisquer partes do texto em que isso possa ocorrer. Se uma informação for essencial e ela pode ocasionar na identificação dos autores, deverá ser substituída pelo texto "o(s) autor(es)".</w:t>
                            </w:r>
                          </w:p>
                          <w:p w14:paraId="57FC1562" w14:textId="77777777" w:rsidR="005B7B50" w:rsidRPr="00347383" w:rsidRDefault="005B7B50" w:rsidP="005B7B50">
                            <w:pPr>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F631" id="Caixa de Texto 5" o:spid="_x0000_s1028" type="#_x0000_t202" style="position:absolute;margin-left:47.2pt;margin-top:13.65pt;width:339.05pt;height:2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" fillcolor="#bfbfbf [2412]" strokecolor="black [3213]" strokeweight=".5pt">
                <v:textbox>
                  <w:txbxContent>
                    <w:p w14:paraId="2381FE26" w14:textId="77777777" w:rsidR="005B7B50" w:rsidRDefault="005B7B50" w:rsidP="005B7B50">
                      <w:pPr>
                        <w:rPr>
                          <w:rFonts w:cstheme="minorHAnsi"/>
                          <w:b/>
                          <w:bCs/>
                          <w:sz w:val="20"/>
                          <w:szCs w:val="20"/>
                        </w:rPr>
                      </w:pPr>
                    </w:p>
                    <w:p w14:paraId="43F94259" w14:textId="7BA27C28" w:rsidR="005B7B50" w:rsidRPr="00347383" w:rsidRDefault="005B7B50" w:rsidP="005B7B50">
                      <w:pPr>
                        <w:rPr>
                          <w:rFonts w:cstheme="minorHAnsi"/>
                          <w:b/>
                          <w:bCs/>
                          <w:sz w:val="20"/>
                          <w:szCs w:val="20"/>
                        </w:rPr>
                      </w:pPr>
                      <w:r w:rsidRPr="00347383">
                        <w:rPr>
                          <w:rFonts w:cstheme="minorHAnsi"/>
                          <w:b/>
                          <w:bCs/>
                          <w:sz w:val="20"/>
                          <w:szCs w:val="20"/>
                        </w:rPr>
                        <w:t>Garantindo a avaliação cega</w:t>
                      </w:r>
                    </w:p>
                    <w:p w14:paraId="4C7319FC" w14:textId="77777777" w:rsidR="005B7B50" w:rsidRPr="00347383" w:rsidRDefault="005B7B50" w:rsidP="005B7B50">
                      <w:pPr>
                        <w:rPr>
                          <w:rFonts w:cstheme="minorHAnsi"/>
                          <w:b/>
                          <w:bCs/>
                          <w:sz w:val="20"/>
                          <w:szCs w:val="20"/>
                        </w:rPr>
                      </w:pPr>
                    </w:p>
                    <w:p w14:paraId="76B8C796" w14:textId="77777777" w:rsidR="005B7B50" w:rsidRPr="00347383" w:rsidRDefault="005B7B50" w:rsidP="005B7B50">
                      <w:pPr>
                        <w:jc w:val="both"/>
                        <w:rPr>
                          <w:rFonts w:cstheme="minorHAnsi"/>
                          <w:b/>
                          <w:bCs/>
                          <w:sz w:val="20"/>
                          <w:szCs w:val="20"/>
                        </w:rPr>
                      </w:pPr>
                      <w:r w:rsidRPr="00347383">
                        <w:rPr>
                          <w:rFonts w:cstheme="minorHAnsi"/>
                          <w:b/>
                          <w:bCs/>
                          <w:sz w:val="20"/>
                          <w:szCs w:val="20"/>
                        </w:rPr>
                        <w:t xml:space="preserve">As informações sobre os autores deverão ser incluídas somente nos </w:t>
                      </w:r>
                      <w:proofErr w:type="spellStart"/>
                      <w:r w:rsidRPr="00347383">
                        <w:rPr>
                          <w:rFonts w:cstheme="minorHAnsi"/>
                          <w:b/>
                          <w:bCs/>
                          <w:sz w:val="20"/>
                          <w:szCs w:val="20"/>
                        </w:rPr>
                        <w:t>metadados</w:t>
                      </w:r>
                      <w:proofErr w:type="spellEnd"/>
                      <w:r w:rsidRPr="00347383">
                        <w:rPr>
                          <w:rFonts w:cstheme="minorHAnsi"/>
                          <w:b/>
                          <w:bCs/>
                          <w:sz w:val="20"/>
                          <w:szCs w:val="20"/>
                        </w:rPr>
                        <w:t xml:space="preserve"> do sistema durante a submissão.</w:t>
                      </w:r>
                    </w:p>
                    <w:p w14:paraId="29CDCD0A" w14:textId="77777777" w:rsidR="005B7B50" w:rsidRPr="00347383" w:rsidRDefault="005B7B50" w:rsidP="005B7B50">
                      <w:pPr>
                        <w:rPr>
                          <w:rFonts w:cstheme="minorHAnsi"/>
                          <w:b/>
                          <w:bCs/>
                          <w:sz w:val="20"/>
                          <w:szCs w:val="20"/>
                        </w:rPr>
                      </w:pPr>
                    </w:p>
                    <w:p w14:paraId="573FC2BC" w14:textId="77777777" w:rsidR="005B7B50" w:rsidRPr="00347383" w:rsidRDefault="005B7B50" w:rsidP="005B7B50">
                      <w:pPr>
                        <w:jc w:val="both"/>
                        <w:rPr>
                          <w:rFonts w:cstheme="minorHAnsi"/>
                          <w:sz w:val="20"/>
                          <w:szCs w:val="20"/>
                        </w:rPr>
                      </w:pPr>
                      <w:r w:rsidRPr="00347383">
                        <w:rPr>
                          <w:rFonts w:cstheme="minorHAnsi"/>
                          <w:sz w:val="20"/>
                          <w:szCs w:val="20"/>
                        </w:rPr>
                        <w:t>O processo de avaliação por pares da CMM é o duplo-cego. Isso significa que tanto os autores quanto os avaliadores não são identificados, garantindo um processo impessoal.</w:t>
                      </w:r>
                    </w:p>
                    <w:p w14:paraId="441E98CA" w14:textId="77777777" w:rsidR="005B7B50" w:rsidRPr="00347383" w:rsidRDefault="005B7B50" w:rsidP="005B7B50">
                      <w:pPr>
                        <w:jc w:val="both"/>
                        <w:rPr>
                          <w:rFonts w:cstheme="minorHAnsi"/>
                          <w:sz w:val="20"/>
                          <w:szCs w:val="20"/>
                        </w:rPr>
                      </w:pPr>
                    </w:p>
                    <w:p w14:paraId="64D845D6" w14:textId="77777777" w:rsidR="005B7B50" w:rsidRDefault="005B7B50" w:rsidP="005B7B50">
                      <w:pPr>
                        <w:jc w:val="both"/>
                        <w:rPr>
                          <w:rFonts w:cstheme="minorHAnsi"/>
                          <w:sz w:val="20"/>
                          <w:szCs w:val="20"/>
                        </w:rPr>
                      </w:pPr>
                      <w:r w:rsidRPr="00347383">
                        <w:rPr>
                          <w:rFonts w:cstheme="minorHAnsi"/>
                          <w:sz w:val="20"/>
                          <w:szCs w:val="20"/>
                        </w:rPr>
                        <w:t xml:space="preserve">Desse modo é fundamental a </w:t>
                      </w:r>
                      <w:proofErr w:type="spellStart"/>
                      <w:r w:rsidRPr="00347383">
                        <w:rPr>
                          <w:rFonts w:cstheme="minorHAnsi"/>
                          <w:sz w:val="20"/>
                          <w:szCs w:val="20"/>
                        </w:rPr>
                        <w:t>a</w:t>
                      </w:r>
                      <w:proofErr w:type="spellEnd"/>
                      <w:r w:rsidRPr="00347383">
                        <w:rPr>
                          <w:rFonts w:cstheme="minorHAnsi"/>
                          <w:sz w:val="20"/>
                          <w:szCs w:val="20"/>
                        </w:rPr>
                        <w:t xml:space="preserve"> remoção da identificação explícitas ou implícitas do(s) autor(es) nas propriedades do arquivo e em quaisquer partes do texto em que isso possa ocorrer. Se uma informação for essencial e ela pode ocasionar na identificação dos autores, deverá ser substituída pelo texto "o(s) autor(es)".</w:t>
                      </w:r>
                    </w:p>
                    <w:p w14:paraId="57FC1562" w14:textId="77777777" w:rsidR="005B7B50" w:rsidRPr="00347383" w:rsidRDefault="005B7B50" w:rsidP="005B7B50">
                      <w:pPr>
                        <w:jc w:val="both"/>
                        <w:rPr>
                          <w:rFonts w:cstheme="minorHAnsi"/>
                          <w:sz w:val="20"/>
                          <w:szCs w:val="20"/>
                        </w:rPr>
                      </w:pPr>
                    </w:p>
                  </w:txbxContent>
                </v:textbox>
              </v:shape>
            </w:pict>
          </mc:Fallback>
        </mc:AlternateContent>
      </w:r>
    </w:p>
    <w:p w14:paraId="0E874284" w14:textId="78A3C9C1" w:rsidR="005B7B50" w:rsidRPr="005B7B50" w:rsidRDefault="005B7B50" w:rsidP="005B7B50">
      <w:pPr>
        <w:tabs>
          <w:tab w:val="left" w:pos="6533"/>
        </w:tabs>
        <w:rPr>
          <w:rFonts w:ascii="Times New Roman" w:hAnsi="Times New Roman" w:cs="Times New Roman"/>
          <w:lang w:val="en-US"/>
        </w:rPr>
      </w:pPr>
    </w:p>
    <w:p w14:paraId="760F6C96" w14:textId="3AC1DD9B" w:rsidR="005B7B50" w:rsidRPr="005B7B50" w:rsidRDefault="005B7B50" w:rsidP="005B7B50">
      <w:pPr>
        <w:tabs>
          <w:tab w:val="left" w:pos="6533"/>
        </w:tabs>
        <w:rPr>
          <w:rFonts w:ascii="Times New Roman" w:hAnsi="Times New Roman" w:cs="Times New Roman"/>
          <w:lang w:val="en-US"/>
        </w:rPr>
      </w:pPr>
    </w:p>
    <w:p w14:paraId="48C59DE5" w14:textId="61F71AD0" w:rsidR="005B7B50" w:rsidRPr="005B7B50" w:rsidRDefault="005B7B50" w:rsidP="005B7B50">
      <w:pPr>
        <w:tabs>
          <w:tab w:val="left" w:pos="6533"/>
        </w:tabs>
        <w:rPr>
          <w:rFonts w:ascii="Times New Roman" w:hAnsi="Times New Roman" w:cs="Times New Roman"/>
          <w:lang w:val="en-US"/>
        </w:rPr>
      </w:pPr>
    </w:p>
    <w:p w14:paraId="60472724" w14:textId="0966A6F5" w:rsidR="005B7B50" w:rsidRPr="005B7B50" w:rsidRDefault="005B7B50" w:rsidP="005B7B50">
      <w:pPr>
        <w:tabs>
          <w:tab w:val="left" w:pos="6533"/>
        </w:tabs>
        <w:rPr>
          <w:rFonts w:ascii="Times New Roman" w:hAnsi="Times New Roman" w:cs="Times New Roman"/>
          <w:lang w:val="en-US"/>
        </w:rPr>
      </w:pPr>
    </w:p>
    <w:p w14:paraId="24B57ED3" w14:textId="77777777" w:rsidR="005B7B50" w:rsidRPr="005B7B50" w:rsidRDefault="005B7B50" w:rsidP="005B7B50">
      <w:pPr>
        <w:tabs>
          <w:tab w:val="left" w:pos="6533"/>
        </w:tabs>
        <w:rPr>
          <w:rFonts w:ascii="Times New Roman" w:hAnsi="Times New Roman" w:cs="Times New Roman"/>
          <w:lang w:val="en-US"/>
        </w:rPr>
      </w:pPr>
    </w:p>
    <w:p w14:paraId="61CF29F6" w14:textId="77777777" w:rsidR="005B7B50" w:rsidRPr="005B7B50" w:rsidRDefault="005B7B50" w:rsidP="005B7B50">
      <w:pPr>
        <w:tabs>
          <w:tab w:val="left" w:pos="6533"/>
        </w:tabs>
        <w:rPr>
          <w:rFonts w:ascii="Times New Roman" w:hAnsi="Times New Roman" w:cs="Times New Roman"/>
          <w:lang w:val="en-US"/>
        </w:rPr>
      </w:pPr>
    </w:p>
    <w:p w14:paraId="63899CE1" w14:textId="77777777" w:rsidR="005B7B50" w:rsidRPr="005B7B50" w:rsidRDefault="005B7B50" w:rsidP="005B7B50">
      <w:pPr>
        <w:tabs>
          <w:tab w:val="left" w:pos="6533"/>
        </w:tabs>
        <w:rPr>
          <w:rFonts w:ascii="Times New Roman" w:hAnsi="Times New Roman" w:cs="Times New Roman"/>
          <w:lang w:val="en-US"/>
        </w:rPr>
      </w:pPr>
    </w:p>
    <w:p w14:paraId="31544DC3" w14:textId="77777777" w:rsidR="005B7B50" w:rsidRPr="005B7B50" w:rsidRDefault="005B7B50" w:rsidP="005B7B50">
      <w:pPr>
        <w:tabs>
          <w:tab w:val="left" w:pos="6533"/>
        </w:tabs>
        <w:rPr>
          <w:rFonts w:ascii="Times New Roman" w:hAnsi="Times New Roman" w:cs="Times New Roman"/>
          <w:lang w:val="en-US"/>
        </w:rPr>
      </w:pPr>
    </w:p>
    <w:p w14:paraId="0A380C82" w14:textId="77777777" w:rsidR="005B7B50" w:rsidRPr="005B7B50" w:rsidRDefault="005B7B50" w:rsidP="005B7B50">
      <w:pPr>
        <w:tabs>
          <w:tab w:val="left" w:pos="6533"/>
        </w:tabs>
        <w:rPr>
          <w:rFonts w:ascii="Times New Roman" w:hAnsi="Times New Roman" w:cs="Times New Roman"/>
          <w:lang w:val="en-US"/>
        </w:rPr>
      </w:pPr>
    </w:p>
    <w:p w14:paraId="23448276" w14:textId="77777777" w:rsidR="005B7B50" w:rsidRPr="005B7B50" w:rsidRDefault="005B7B50" w:rsidP="005B7B50">
      <w:pPr>
        <w:jc w:val="center"/>
        <w:rPr>
          <w:rFonts w:ascii="Times New Roman" w:hAnsi="Times New Roman" w:cs="Times New Roman"/>
          <w:i/>
          <w:iCs/>
          <w:lang w:val="en-US"/>
        </w:rPr>
      </w:pPr>
    </w:p>
    <w:p w14:paraId="164DBB4B" w14:textId="77777777" w:rsidR="005B7B50" w:rsidRPr="005B7B50" w:rsidRDefault="005B7B50" w:rsidP="005B7B50">
      <w:pPr>
        <w:rPr>
          <w:rFonts w:ascii="Times New Roman" w:hAnsi="Times New Roman" w:cs="Times New Roman"/>
          <w:lang w:val="en-US"/>
        </w:rPr>
      </w:pPr>
    </w:p>
    <w:p w14:paraId="3F16D83B" w14:textId="77777777" w:rsidR="005B7B50" w:rsidRPr="005B7B50" w:rsidRDefault="005B7B50" w:rsidP="005B7B50">
      <w:pPr>
        <w:rPr>
          <w:rFonts w:ascii="Times New Roman" w:hAnsi="Times New Roman" w:cs="Times New Roman"/>
          <w:b/>
          <w:bCs/>
          <w:lang w:val="en-US"/>
        </w:rPr>
      </w:pPr>
    </w:p>
    <w:p w14:paraId="6A721ACF" w14:textId="77777777" w:rsidR="005B7B50" w:rsidRPr="005B7B50" w:rsidRDefault="005B7B50" w:rsidP="005B7B50">
      <w:pPr>
        <w:rPr>
          <w:rFonts w:ascii="Times New Roman" w:hAnsi="Times New Roman" w:cs="Times New Roman"/>
          <w:b/>
          <w:bCs/>
          <w:lang w:val="en-US"/>
        </w:rPr>
      </w:pPr>
      <w:r w:rsidRPr="005B7B50">
        <w:rPr>
          <w:rFonts w:ascii="Times New Roman" w:hAnsi="Times New Roman" w:cs="Times New Roman"/>
          <w:b/>
          <w:bCs/>
          <w:lang w:val="en-US"/>
        </w:rPr>
        <w:br w:type="page"/>
      </w:r>
    </w:p>
    <w:p w14:paraId="367B6D10" w14:textId="77777777" w:rsidR="005B7B50" w:rsidRPr="005B7B50" w:rsidRDefault="005B7B50" w:rsidP="005B7B50">
      <w:pPr>
        <w:pStyle w:val="NormalWeb"/>
        <w:shd w:val="clear" w:color="auto" w:fill="FFFFFF"/>
        <w:jc w:val="both"/>
        <w:rPr>
          <w:b/>
          <w:bCs/>
          <w:lang w:val="en-US"/>
        </w:rPr>
      </w:pPr>
    </w:p>
    <w:p w14:paraId="6AD042D5" w14:textId="77777777" w:rsidR="005B7B50" w:rsidRPr="005B7B50" w:rsidRDefault="005B7B50" w:rsidP="005B7B50">
      <w:pPr>
        <w:pStyle w:val="NormalWeb"/>
        <w:shd w:val="clear" w:color="auto" w:fill="FFFFFF"/>
        <w:jc w:val="both"/>
        <w:rPr>
          <w:b/>
          <w:bCs/>
        </w:rPr>
      </w:pPr>
      <w:r w:rsidRPr="005B7B50">
        <w:rPr>
          <w:b/>
          <w:bCs/>
          <w:lang w:val="en-US"/>
        </w:rPr>
        <w:t xml:space="preserve">Resumo: </w:t>
      </w:r>
      <w:r w:rsidRPr="005B7B50">
        <w:rPr>
          <w:lang w:val="en-US"/>
        </w:rPr>
        <w:t xml:space="preserve">Lorem ipsum dolor sit amet, consectetur adipiscing elit. </w:t>
      </w:r>
      <w:r w:rsidRPr="005B7B50">
        <w:t xml:space="preserve">Mauris cursus volutpat tellus laoreet imperdiet. Suspendisse potenti. Donec neque magna, elementum id justo eget, fringilla rhoncus ante. Fusce massa purus, volutpat eu leo non, venenatis cursus sem. Pellentesque habitant morbi tristique senectus et netus et malesuada fames ac turpis egestas. Aenean luctus ut nunc non vulputate. Mauris a lorem ante. Vivamus semper varius arcu at scelerisque. Donec vitae molestie mi. Nam dapibus feugiat vulputate. Suspendisse dapibus id dolor quis pellentesque. Donec ligula turpis, suscipit a sem sed, aliquam pharetra lectus. Duis luctus massa vitae nunc dapibus vulputate. Nunc lacus diam, ullamcorper eget leo quis, gravida elementum metus. Suspendisse luctus est et pulvinar mollis. Aliquam dictum augue vel ligula dapibus ullamcorper. Nullam molestie dignissim lacus ut placerat. Integer at faucibus eros. </w:t>
      </w:r>
      <w:r w:rsidRPr="005B7B50">
        <w:rPr>
          <w:lang w:val="en-US"/>
        </w:rPr>
        <w:t>Sed blandit accumsan metus in viverra. Phasellus ex velit, molestie</w:t>
      </w:r>
      <w:r w:rsidRPr="005B7B50">
        <w:rPr>
          <w:b/>
          <w:bCs/>
          <w:lang w:val="en-US"/>
        </w:rPr>
        <w:t xml:space="preserve"> </w:t>
      </w:r>
      <w:r w:rsidRPr="005B7B50">
        <w:rPr>
          <w:lang w:val="en-US"/>
        </w:rPr>
        <w:t xml:space="preserve">eget purus at, bibendum vestibulum metus. </w:t>
      </w:r>
      <w:r w:rsidRPr="005B7B50">
        <w:t>Pellentesque hendrerit, felis nec ornare.</w:t>
      </w:r>
    </w:p>
    <w:p w14:paraId="52A0CCA1" w14:textId="77777777" w:rsidR="005B7B50" w:rsidRPr="005B7B50" w:rsidRDefault="005B7B50" w:rsidP="005B7B50">
      <w:pPr>
        <w:pStyle w:val="NormalWeb"/>
        <w:shd w:val="clear" w:color="auto" w:fill="FFFFFF"/>
        <w:spacing w:before="0" w:beforeAutospacing="0" w:after="0" w:afterAutospacing="0"/>
        <w:jc w:val="both"/>
      </w:pPr>
    </w:p>
    <w:p w14:paraId="7DD72203" w14:textId="77777777" w:rsidR="005B7B50" w:rsidRPr="005B7B50" w:rsidRDefault="005B7B50" w:rsidP="005B7B50">
      <w:pPr>
        <w:pStyle w:val="NormalWeb"/>
        <w:shd w:val="clear" w:color="auto" w:fill="FFFFFF"/>
        <w:spacing w:before="0" w:beforeAutospacing="0" w:after="0" w:afterAutospacing="0"/>
        <w:jc w:val="both"/>
      </w:pPr>
      <w:r w:rsidRPr="005B7B50">
        <w:rPr>
          <w:b/>
          <w:bCs/>
        </w:rPr>
        <w:t xml:space="preserve">Palavras-chave: </w:t>
      </w:r>
      <w:r w:rsidRPr="005B7B50">
        <w:t>Ciências Militares. Defesa. Meira Matos. Periódico científico. Acesso aberto.</w:t>
      </w:r>
    </w:p>
    <w:p w14:paraId="4140D203" w14:textId="77777777" w:rsidR="005B7B50" w:rsidRPr="005B7B50" w:rsidRDefault="005B7B50" w:rsidP="005B7B50">
      <w:pPr>
        <w:pStyle w:val="NormalWeb"/>
        <w:shd w:val="clear" w:color="auto" w:fill="FFFFFF"/>
        <w:spacing w:before="0" w:beforeAutospacing="0" w:after="0" w:afterAutospacing="0"/>
        <w:jc w:val="both"/>
      </w:pPr>
    </w:p>
    <w:p w14:paraId="6EC59FEB" w14:textId="77777777" w:rsidR="005B7B50" w:rsidRPr="005B7B50" w:rsidRDefault="005B7B50" w:rsidP="005B7B50">
      <w:pPr>
        <w:pStyle w:val="NormalWeb"/>
        <w:shd w:val="clear" w:color="auto" w:fill="FFFFFF"/>
        <w:spacing w:before="0" w:beforeAutospacing="0" w:after="0" w:afterAutospacing="0"/>
        <w:jc w:val="both"/>
      </w:pPr>
    </w:p>
    <w:p w14:paraId="2E94EA9D" w14:textId="77777777" w:rsidR="005B7B50" w:rsidRPr="005B7B50" w:rsidRDefault="005B7B50" w:rsidP="005B7B50">
      <w:pPr>
        <w:pStyle w:val="NormalWeb"/>
        <w:shd w:val="clear" w:color="auto" w:fill="FFFFFF"/>
        <w:spacing w:before="0" w:beforeAutospacing="0" w:after="0" w:afterAutospacing="0"/>
        <w:jc w:val="both"/>
        <w:rPr>
          <w:lang w:val="en-US"/>
        </w:rPr>
      </w:pPr>
      <w:r w:rsidRPr="005B7B50">
        <w:rPr>
          <w:b/>
          <w:bCs/>
          <w:lang w:val="en-US"/>
        </w:rPr>
        <w:t>Abstract:</w:t>
      </w:r>
      <w:r w:rsidRPr="005B7B50">
        <w:rPr>
          <w:lang w:val="en-US"/>
        </w:rPr>
        <w:t xml:space="preserve"> Lorem ipsum dolor sit amet, consectetur adipiscing elit. </w:t>
      </w:r>
      <w:r w:rsidRPr="005B7B50">
        <w:t xml:space="preserve">Mauris cursus volutpat tellus laoreet imperdiet. Suspendisse potenti. Donec neque magna, elementum id justo eget, fringilla rhoncus ante. Fusce massa purus, volutpat eu leo non, venenatis cursus sem. Pellentesque habitant morbi tristique senectus et netus et malesuada fames ac turpis egestas. Aenean luctus ut nunc non vulputate. Mauris a lorem ante. Vivamus semper varius arcu at scelerisque. Donec vitae molestie mi. Nam dapibus feugiat vulputate. Suspendisse dapibus id dolor quis pellentesque. Donec ligula turpis, suscipit a sem sed, aliquam pharetra lectus. Duis luctus massa vitae nunc dapibus vulputate. Nunc lacus diam, ullamcorper eget leo quis, gravida elementum metus. Suspendisse luctus est et pulvinar mollis. Aliquam dictum augue vel ligula dapibus ullamcorper. Nullam molestie dignissim lacus ut placerat. Integer at faucibus eros. </w:t>
      </w:r>
      <w:r w:rsidRPr="005B7B50">
        <w:rPr>
          <w:lang w:val="en-US"/>
        </w:rPr>
        <w:t>Sed blandit accumsan metus in viverra. Phasellus ex velit, molestie</w:t>
      </w:r>
      <w:r w:rsidRPr="005B7B50">
        <w:rPr>
          <w:b/>
          <w:bCs/>
          <w:lang w:val="en-US"/>
        </w:rPr>
        <w:t xml:space="preserve"> </w:t>
      </w:r>
      <w:r w:rsidRPr="005B7B50">
        <w:rPr>
          <w:lang w:val="en-US"/>
        </w:rPr>
        <w:t>eget purus at, bibendum vestibulum metus. Pellentesque hendrerit, felis nec ornare.</w:t>
      </w:r>
    </w:p>
    <w:p w14:paraId="21F966C6" w14:textId="77777777" w:rsidR="005B7B50" w:rsidRPr="005B7B50" w:rsidRDefault="005B7B50" w:rsidP="005B7B50">
      <w:pPr>
        <w:pStyle w:val="NormalWeb"/>
        <w:shd w:val="clear" w:color="auto" w:fill="FFFFFF"/>
        <w:spacing w:before="0" w:beforeAutospacing="0" w:after="0" w:afterAutospacing="0"/>
        <w:jc w:val="both"/>
        <w:rPr>
          <w:lang w:val="en-US"/>
        </w:rPr>
      </w:pPr>
    </w:p>
    <w:p w14:paraId="77E87652" w14:textId="77777777" w:rsidR="005B7B50" w:rsidRPr="005B7B50" w:rsidRDefault="005B7B50" w:rsidP="005B7B50">
      <w:pPr>
        <w:pStyle w:val="NormalWeb"/>
        <w:shd w:val="clear" w:color="auto" w:fill="FFFFFF"/>
        <w:spacing w:before="0" w:beforeAutospacing="0" w:after="0" w:afterAutospacing="0"/>
        <w:jc w:val="both"/>
      </w:pPr>
      <w:r w:rsidRPr="005B7B50">
        <w:rPr>
          <w:b/>
          <w:bCs/>
          <w:lang w:val="en-US"/>
        </w:rPr>
        <w:t xml:space="preserve">Keywords: </w:t>
      </w:r>
      <w:r w:rsidRPr="005B7B50">
        <w:rPr>
          <w:lang w:val="en-US"/>
        </w:rPr>
        <w:t xml:space="preserve">Military Science. Defense. Meira Mattos. Academic Journal. </w:t>
      </w:r>
      <w:r w:rsidRPr="005B7B50">
        <w:t>Open Access.</w:t>
      </w:r>
    </w:p>
    <w:p w14:paraId="2C101111" w14:textId="77777777" w:rsidR="005B7B50" w:rsidRPr="005B7B50" w:rsidRDefault="005B7B50" w:rsidP="005B7B50">
      <w:pPr>
        <w:spacing w:line="276" w:lineRule="auto"/>
        <w:rPr>
          <w:rFonts w:ascii="Times New Roman" w:hAnsi="Times New Roman" w:cs="Times New Roman"/>
          <w:b/>
          <w:bCs/>
        </w:rPr>
      </w:pPr>
      <w:r w:rsidRPr="005B7B50">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5C489EC5" wp14:editId="52E332FD">
                <wp:simplePos x="0" y="0"/>
                <wp:positionH relativeFrom="column">
                  <wp:posOffset>227330</wp:posOffset>
                </wp:positionH>
                <wp:positionV relativeFrom="paragraph">
                  <wp:posOffset>420415</wp:posOffset>
                </wp:positionV>
                <wp:extent cx="4842933" cy="1956391"/>
                <wp:effectExtent l="0" t="0" r="8890" b="12700"/>
                <wp:wrapNone/>
                <wp:docPr id="6" name="Caixa de Texto 6"/>
                <wp:cNvGraphicFramePr/>
                <a:graphic xmlns:a="http://schemas.openxmlformats.org/drawingml/2006/main">
                  <a:graphicData uri="http://schemas.microsoft.com/office/word/2010/wordprocessingShape">
                    <wps:wsp>
                      <wps:cNvSpPr txBox="1"/>
                      <wps:spPr>
                        <a:xfrm>
                          <a:off x="0" y="0"/>
                          <a:ext cx="4842933" cy="1956391"/>
                        </a:xfrm>
                        <a:prstGeom prst="rect">
                          <a:avLst/>
                        </a:prstGeom>
                        <a:solidFill>
                          <a:schemeClr val="accent5">
                            <a:lumMod val="60000"/>
                            <a:lumOff val="40000"/>
                          </a:schemeClr>
                        </a:solidFill>
                        <a:ln w="6350">
                          <a:solidFill>
                            <a:schemeClr val="tx1"/>
                          </a:solidFill>
                        </a:ln>
                      </wps:spPr>
                      <wps:txbx>
                        <w:txbxContent>
                          <w:p w14:paraId="08ED28BA" w14:textId="77777777" w:rsidR="005B7B50" w:rsidRDefault="005B7B50" w:rsidP="005B7B50">
                            <w:pPr>
                              <w:pStyle w:val="Textodecomentrio"/>
                            </w:pPr>
                          </w:p>
                          <w:p w14:paraId="655DC8AB" w14:textId="0D40191A" w:rsidR="005B7B50" w:rsidRDefault="005B7B50" w:rsidP="005B7B50">
                            <w:pPr>
                              <w:pStyle w:val="Textodecomentrio"/>
                            </w:pPr>
                            <w:r w:rsidRPr="00A67682">
                              <w:rPr>
                                <w:b/>
                                <w:bCs/>
                              </w:rPr>
                              <w:t>Resumo</w:t>
                            </w:r>
                            <w:r>
                              <w:t xml:space="preserve">: </w:t>
                            </w:r>
                            <w:r w:rsidRPr="00A67682">
                              <w:t>Com no máximo 150 palavras no idioma do texto e em inglês (quando submetido em português ou espanhol). Deverá descrever os objetivos, a metodologia, os resultados e suas principais implicações. O resumo é parte fundamental da comunicação do artigo e deve conter principalmente os resultados alcançados.</w:t>
                            </w:r>
                          </w:p>
                          <w:p w14:paraId="59E845A0" w14:textId="77777777" w:rsidR="005B7B50" w:rsidRDefault="005B7B50" w:rsidP="005B7B50">
                            <w:pPr>
                              <w:pStyle w:val="Textodecomentrio"/>
                            </w:pPr>
                          </w:p>
                          <w:p w14:paraId="3EC3EE7B" w14:textId="77777777" w:rsidR="005B7B50" w:rsidRDefault="005B7B50" w:rsidP="005B7B50">
                            <w:pPr>
                              <w:pStyle w:val="Textodecomentrio"/>
                            </w:pPr>
                            <w:r w:rsidRPr="00A67682">
                              <w:rPr>
                                <w:b/>
                                <w:bCs/>
                              </w:rPr>
                              <w:t>Palavras-chave</w:t>
                            </w:r>
                            <w:r>
                              <w:t xml:space="preserve">: </w:t>
                            </w:r>
                            <w:r w:rsidRPr="00A67682">
                              <w:t>Inserir cinco palavras-chaves. Considere incluir pelo menos uma palavra-chave que descreva a metodologia e uma que descreva o fenômeno sobre investigação. Não utilizar como palavras-chave siglas desconhecidas. As palavras-chaves podem ser compostas.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9EC5" id="Caixa de Texto 6" o:spid="_x0000_s1029" type="#_x0000_t202" style="position:absolute;margin-left:17.9pt;margin-top:33.1pt;width:381.35pt;height:1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" fillcolor="#9cc2e5 [1944]" strokecolor="black [3213]" strokeweight=".5pt">
                <v:textbox>
                  <w:txbxContent>
                    <w:p w14:paraId="08ED28BA" w14:textId="77777777" w:rsidR="005B7B50" w:rsidRDefault="005B7B50" w:rsidP="005B7B50">
                      <w:pPr>
                        <w:pStyle w:val="Textodecomentrio"/>
                      </w:pPr>
                    </w:p>
                    <w:p w14:paraId="655DC8AB" w14:textId="0D40191A" w:rsidR="005B7B50" w:rsidRDefault="005B7B50" w:rsidP="005B7B50">
                      <w:pPr>
                        <w:pStyle w:val="Textodecomentrio"/>
                      </w:pPr>
                      <w:r w:rsidRPr="00A67682">
                        <w:rPr>
                          <w:b/>
                          <w:bCs/>
                        </w:rPr>
                        <w:t>Resumo</w:t>
                      </w:r>
                      <w:r>
                        <w:t xml:space="preserve">: </w:t>
                      </w:r>
                      <w:r w:rsidRPr="00A67682">
                        <w:t>Com no máximo 150 palavras no idioma do texto e em inglês (quando submetido em português ou espanhol). Deverá descrever os objetivos, a metodologia, os resultados e suas principais implicações. O resumo é parte fundamental da comunicação do artigo e deve conter principalmente os resultados alcançados.</w:t>
                      </w:r>
                    </w:p>
                    <w:p w14:paraId="59E845A0" w14:textId="77777777" w:rsidR="005B7B50" w:rsidRDefault="005B7B50" w:rsidP="005B7B50">
                      <w:pPr>
                        <w:pStyle w:val="Textodecomentrio"/>
                      </w:pPr>
                    </w:p>
                    <w:p w14:paraId="3EC3EE7B" w14:textId="77777777" w:rsidR="005B7B50" w:rsidRDefault="005B7B50" w:rsidP="005B7B50">
                      <w:pPr>
                        <w:pStyle w:val="Textodecomentrio"/>
                      </w:pPr>
                      <w:r w:rsidRPr="00A67682">
                        <w:rPr>
                          <w:b/>
                          <w:bCs/>
                        </w:rPr>
                        <w:t>Palavras-chave</w:t>
                      </w:r>
                      <w:r>
                        <w:t xml:space="preserve">: </w:t>
                      </w:r>
                      <w:r w:rsidRPr="00A67682">
                        <w:t>Inserir cinco palavras-chaves. Considere incluir pelo menos uma palavra-chave que descreva a metodologia e uma que descreva o fenômeno sobre investigação. Não utilizar como palavras-chave siglas desconhecidas. As palavras-chaves podem ser compostas.</w:t>
                      </w:r>
                    </w:p>
                  </w:txbxContent>
                </v:textbox>
              </v:shape>
            </w:pict>
          </mc:Fallback>
        </mc:AlternateContent>
      </w:r>
      <w:r w:rsidRPr="005B7B50">
        <w:rPr>
          <w:rFonts w:ascii="Times New Roman" w:hAnsi="Times New Roman" w:cs="Times New Roman"/>
          <w:b/>
          <w:bCs/>
        </w:rPr>
        <w:br w:type="page"/>
      </w:r>
    </w:p>
    <w:p w14:paraId="7F6B7497" w14:textId="77777777" w:rsidR="005B7B50" w:rsidRPr="005B7B50" w:rsidRDefault="005B7B50" w:rsidP="005B7B50">
      <w:pPr>
        <w:spacing w:line="276" w:lineRule="auto"/>
        <w:rPr>
          <w:rFonts w:ascii="Times New Roman" w:hAnsi="Times New Roman" w:cs="Times New Roman"/>
          <w:b/>
          <w:bCs/>
        </w:rPr>
      </w:pPr>
    </w:p>
    <w:p w14:paraId="5864C6A1"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1. Introdução</w:t>
      </w:r>
      <w:r w:rsidRPr="005B7B50">
        <w:rPr>
          <w:rStyle w:val="Refdenotaderodap"/>
          <w:rFonts w:ascii="Times New Roman" w:hAnsi="Times New Roman" w:cs="Times New Roman"/>
          <w:b/>
          <w:bCs/>
        </w:rPr>
        <w:footnoteReference w:id="2"/>
      </w:r>
    </w:p>
    <w:p w14:paraId="2D24FF68" w14:textId="77777777" w:rsidR="005B7B50" w:rsidRPr="005B7B50" w:rsidRDefault="005B7B50" w:rsidP="005B7B50">
      <w:pPr>
        <w:spacing w:line="360" w:lineRule="auto"/>
        <w:rPr>
          <w:rFonts w:ascii="Times New Roman" w:hAnsi="Times New Roman" w:cs="Times New Roman"/>
          <w:b/>
          <w:bCs/>
        </w:rPr>
      </w:pPr>
    </w:p>
    <w:p w14:paraId="7F67085A" w14:textId="77777777" w:rsidR="005B7B50" w:rsidRPr="005B7B50" w:rsidRDefault="005B7B50" w:rsidP="005B7B50">
      <w:pPr>
        <w:spacing w:line="360" w:lineRule="auto"/>
        <w:jc w:val="both"/>
        <w:rPr>
          <w:rFonts w:ascii="Times New Roman" w:hAnsi="Times New Roman" w:cs="Times New Roman"/>
          <w:b/>
          <w:bCs/>
        </w:rPr>
      </w:pPr>
      <w:r w:rsidRPr="005B7B50">
        <w:rPr>
          <w:rFonts w:ascii="Times New Roman" w:hAnsi="Times New Roman" w:cs="Times New Roman"/>
          <w:b/>
          <w:bCs/>
        </w:rPr>
        <w:t>1.1 Importante</w:t>
      </w:r>
    </w:p>
    <w:p w14:paraId="2EB86127"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 O manuscrito será basicamente avaliado em três aspectos: originalidade, qualidade técnica e apresentação;</w:t>
      </w:r>
    </w:p>
    <w:p w14:paraId="7273E3C4"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 xml:space="preserve">- Limite de palavras: o manuscrito deverá possuir entre </w:t>
      </w:r>
      <w:r w:rsidRPr="005B7B50">
        <w:rPr>
          <w:b/>
          <w:bCs/>
        </w:rPr>
        <w:t>5000 a 8000</w:t>
      </w:r>
      <w:r w:rsidRPr="005B7B50">
        <w:t xml:space="preserve"> palavras, incluindo elementos pré-textuais e referências. Entretanto, manuscritos maiores ou menores poderão ser publicados desde que justificados pelo conteúdo da contribuição.</w:t>
      </w:r>
    </w:p>
    <w:p w14:paraId="62F5C4CC"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 A redação deve estar gramaticalmente correta, concisa e compreensível.</w:t>
      </w:r>
    </w:p>
    <w:p w14:paraId="098BA3D9" w14:textId="77777777" w:rsidR="005B7B50" w:rsidRPr="005B7B50" w:rsidRDefault="005B7B50" w:rsidP="005B7B50">
      <w:pPr>
        <w:spacing w:line="360" w:lineRule="auto"/>
        <w:jc w:val="both"/>
        <w:rPr>
          <w:rFonts w:ascii="Times New Roman" w:hAnsi="Times New Roman" w:cs="Times New Roman"/>
        </w:rPr>
      </w:pPr>
    </w:p>
    <w:p w14:paraId="4D197839" w14:textId="77777777" w:rsidR="005B7B50" w:rsidRPr="005B7B50" w:rsidRDefault="005B7B50" w:rsidP="005B7B50">
      <w:pPr>
        <w:spacing w:line="360" w:lineRule="auto"/>
        <w:jc w:val="both"/>
        <w:rPr>
          <w:rFonts w:ascii="Times New Roman" w:hAnsi="Times New Roman" w:cs="Times New Roman"/>
          <w:b/>
          <w:bCs/>
        </w:rPr>
      </w:pPr>
      <w:r w:rsidRPr="005B7B50">
        <w:rPr>
          <w:rFonts w:ascii="Times New Roman" w:hAnsi="Times New Roman" w:cs="Times New Roman"/>
          <w:b/>
          <w:bCs/>
        </w:rPr>
        <w:t>1.2 Dicas</w:t>
      </w:r>
    </w:p>
    <w:p w14:paraId="65260BFB"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 O manuscrito deve possuir um conteúdo relevante e atual (mesmo em estudos históricos);</w:t>
      </w:r>
    </w:p>
    <w:p w14:paraId="7FA67DE3"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 Defina o problema ou questão analisada e seu contexto;</w:t>
      </w:r>
    </w:p>
    <w:p w14:paraId="31386846"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 Comunique os objetivos do manuscrito;</w:t>
      </w:r>
    </w:p>
    <w:p w14:paraId="5C05142E"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 Se for o caso, declare a qual campo ou subcampo o manuscrito se dirige.</w:t>
      </w:r>
    </w:p>
    <w:p w14:paraId="49E3FEE1" w14:textId="77777777" w:rsidR="005B7B50" w:rsidRPr="005B7B50" w:rsidRDefault="005B7B50" w:rsidP="005B7B50">
      <w:pPr>
        <w:spacing w:line="360" w:lineRule="auto"/>
        <w:jc w:val="both"/>
        <w:rPr>
          <w:rFonts w:ascii="Times New Roman" w:hAnsi="Times New Roman" w:cs="Times New Roman"/>
          <w:b/>
          <w:bCs/>
        </w:rPr>
      </w:pPr>
    </w:p>
    <w:p w14:paraId="23D8B06D" w14:textId="77777777" w:rsidR="005B7B50" w:rsidRDefault="005B7B50" w:rsidP="005B7B50">
      <w:pPr>
        <w:spacing w:line="360" w:lineRule="auto"/>
        <w:rPr>
          <w:rFonts w:ascii="Times New Roman" w:hAnsi="Times New Roman" w:cs="Times New Roman"/>
          <w:b/>
          <w:bCs/>
        </w:rPr>
      </w:pPr>
      <w:r>
        <w:rPr>
          <w:rFonts w:ascii="Times New Roman" w:hAnsi="Times New Roman" w:cs="Times New Roman"/>
          <w:b/>
          <w:bCs/>
        </w:rPr>
        <w:br w:type="page"/>
      </w:r>
    </w:p>
    <w:p w14:paraId="4AB5D33B" w14:textId="7127EDBF" w:rsidR="005B7B50" w:rsidRPr="005B7B50" w:rsidRDefault="005B7B50" w:rsidP="005B7B50">
      <w:pPr>
        <w:spacing w:line="360" w:lineRule="auto"/>
        <w:jc w:val="both"/>
        <w:rPr>
          <w:rFonts w:ascii="Times New Roman" w:hAnsi="Times New Roman" w:cs="Times New Roman"/>
          <w:b/>
          <w:bCs/>
        </w:rPr>
      </w:pPr>
      <w:r w:rsidRPr="005B7B50">
        <w:rPr>
          <w:rFonts w:ascii="Times New Roman" w:hAnsi="Times New Roman" w:cs="Times New Roman"/>
          <w:b/>
          <w:bCs/>
        </w:rPr>
        <w:lastRenderedPageBreak/>
        <w:t>2. Revisão teórica, desenvolvimento e metodologia.</w:t>
      </w:r>
    </w:p>
    <w:p w14:paraId="3C7561F0" w14:textId="77777777" w:rsidR="005B7B50" w:rsidRPr="005B7B50" w:rsidRDefault="005B7B50" w:rsidP="005B7B50">
      <w:pPr>
        <w:spacing w:line="360" w:lineRule="auto"/>
        <w:jc w:val="both"/>
        <w:rPr>
          <w:rFonts w:ascii="Times New Roman" w:hAnsi="Times New Roman" w:cs="Times New Roman"/>
          <w:b/>
          <w:bCs/>
        </w:rPr>
      </w:pPr>
    </w:p>
    <w:p w14:paraId="7E3B166A" w14:textId="77777777" w:rsidR="005B7B50" w:rsidRPr="005B7B50" w:rsidRDefault="005B7B50" w:rsidP="005B7B50">
      <w:pPr>
        <w:spacing w:line="360" w:lineRule="auto"/>
        <w:ind w:firstLine="708"/>
        <w:jc w:val="both"/>
        <w:rPr>
          <w:rFonts w:ascii="Times New Roman" w:hAnsi="Times New Roman" w:cs="Times New Roman"/>
        </w:rPr>
      </w:pPr>
      <w:r w:rsidRPr="005B7B50">
        <w:rPr>
          <w:rFonts w:ascii="Times New Roman" w:hAnsi="Times New Roman" w:cs="Times New Roman"/>
        </w:rPr>
        <w:t>A CMM não exige denominações específicas dos tópicos que abordem a revisão teórica, desenvolvimento e metodologia, ficando sob a responsabilidade do(s) autor(es) escolher os títulos que melhor se adequarem a proposta do manuscrito. Entretanto, os tópicos devem ser indicativos e colaborar com a identificação precisa dos assuntos/etapas pelos leitores.</w:t>
      </w:r>
    </w:p>
    <w:p w14:paraId="3BD7E5BB" w14:textId="77777777" w:rsidR="005B7B50" w:rsidRPr="005B7B50" w:rsidRDefault="005B7B50" w:rsidP="005B7B50">
      <w:pPr>
        <w:spacing w:line="360" w:lineRule="auto"/>
        <w:jc w:val="both"/>
        <w:rPr>
          <w:rFonts w:ascii="Times New Roman" w:hAnsi="Times New Roman" w:cs="Times New Roman"/>
        </w:rPr>
      </w:pPr>
    </w:p>
    <w:p w14:paraId="64950F46" w14:textId="77777777" w:rsidR="005B7B50" w:rsidRPr="005B7B50" w:rsidRDefault="005B7B50" w:rsidP="005B7B50">
      <w:pPr>
        <w:spacing w:line="360" w:lineRule="auto"/>
        <w:jc w:val="both"/>
        <w:rPr>
          <w:rFonts w:ascii="Times New Roman" w:hAnsi="Times New Roman" w:cs="Times New Roman"/>
          <w:b/>
          <w:bCs/>
        </w:rPr>
      </w:pPr>
      <w:r w:rsidRPr="005B7B50">
        <w:rPr>
          <w:rFonts w:ascii="Times New Roman" w:hAnsi="Times New Roman" w:cs="Times New Roman"/>
          <w:b/>
          <w:bCs/>
        </w:rPr>
        <w:t>2.1 Dicas</w:t>
      </w:r>
    </w:p>
    <w:p w14:paraId="4577D030"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Esteja ciente e de acordo com a Declaração de ética da CMM;</w:t>
      </w:r>
    </w:p>
    <w:p w14:paraId="207AA086"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É fundamental que o texto esteja bem estruturado, logicamente argumentado e com o devido reconhecimento a estudos prévios. A ausência de citação é caracterizada como plágio;</w:t>
      </w:r>
    </w:p>
    <w:p w14:paraId="1B6CFB6A"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Descreva precisamente a metodologia e, se for o caso, o universo, a amostra e o processo de seleção;</w:t>
      </w:r>
    </w:p>
    <w:p w14:paraId="3EF5D6F7"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Relate as limitações do estudo;</w:t>
      </w:r>
    </w:p>
    <w:p w14:paraId="7844AA2D"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xml:space="preserve">- Estudos que necessitem de aprovação do conselho de ética da instituição dos participantes, a respectiva autorização deve ser anexada como documento suplementar durante a submissão; </w:t>
      </w:r>
    </w:p>
    <w:p w14:paraId="7D41887D"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Os dados completos podem ser anexados como documento suplementar durante a submissão e serão disponibilizados aos avaliadores, respeitado a manutenção do sigilo de informações pessoais, se for o caso;</w:t>
      </w:r>
    </w:p>
    <w:p w14:paraId="561E2543"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A apresentação dos elementos gráficos devem ser objetivos e legíveis;</w:t>
      </w:r>
    </w:p>
    <w:p w14:paraId="5D884CEF"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Todo elemento gráfico, incluindo tabelas</w:t>
      </w:r>
      <w:r w:rsidRPr="005B7B50">
        <w:rPr>
          <w:rStyle w:val="Refdenotaderodap"/>
          <w:rFonts w:ascii="Times New Roman" w:hAnsi="Times New Roman" w:cs="Times New Roman"/>
        </w:rPr>
        <w:footnoteReference w:id="3"/>
      </w:r>
      <w:r w:rsidRPr="005B7B50">
        <w:rPr>
          <w:rFonts w:ascii="Times New Roman" w:hAnsi="Times New Roman" w:cs="Times New Roman"/>
        </w:rPr>
        <w:t xml:space="preserve"> e quadros</w:t>
      </w:r>
      <w:r w:rsidRPr="005B7B50">
        <w:rPr>
          <w:rStyle w:val="Refdenotaderodap"/>
          <w:rFonts w:ascii="Times New Roman" w:hAnsi="Times New Roman" w:cs="Times New Roman"/>
        </w:rPr>
        <w:footnoteReference w:id="4"/>
      </w:r>
      <w:r w:rsidRPr="005B7B50">
        <w:rPr>
          <w:rFonts w:ascii="Times New Roman" w:hAnsi="Times New Roman" w:cs="Times New Roman"/>
        </w:rPr>
        <w:t>, devem ter suas fontes indicadas. Sejam de elaboração do(s) autor(es) ou baseados, adaptados ou elaborados ou outras pessoas.</w:t>
      </w:r>
      <w:r w:rsidRPr="005B7B50">
        <w:rPr>
          <w:rStyle w:val="Refdenotaderodap"/>
          <w:rFonts w:ascii="Times New Roman" w:hAnsi="Times New Roman" w:cs="Times New Roman"/>
        </w:rPr>
        <w:footnoteReference w:id="5"/>
      </w:r>
    </w:p>
    <w:p w14:paraId="50FC659C" w14:textId="4923BF72" w:rsidR="005B7B50" w:rsidRDefault="005B7B50">
      <w:pPr>
        <w:rPr>
          <w:rFonts w:ascii="Times New Roman" w:hAnsi="Times New Roman" w:cs="Times New Roman"/>
          <w:b/>
          <w:bCs/>
        </w:rPr>
      </w:pPr>
      <w:r>
        <w:rPr>
          <w:rFonts w:ascii="Times New Roman" w:hAnsi="Times New Roman" w:cs="Times New Roman"/>
          <w:b/>
          <w:bCs/>
        </w:rPr>
        <w:br w:type="page"/>
      </w:r>
    </w:p>
    <w:p w14:paraId="1E825F32"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lastRenderedPageBreak/>
        <w:t>3. Resultados</w:t>
      </w:r>
    </w:p>
    <w:p w14:paraId="0A8AD0D1" w14:textId="77777777" w:rsidR="005B7B50" w:rsidRPr="005B7B50" w:rsidRDefault="005B7B50" w:rsidP="005B7B50">
      <w:pPr>
        <w:spacing w:line="360" w:lineRule="auto"/>
        <w:rPr>
          <w:rFonts w:ascii="Times New Roman" w:hAnsi="Times New Roman" w:cs="Times New Roman"/>
          <w:b/>
          <w:bCs/>
        </w:rPr>
      </w:pPr>
    </w:p>
    <w:p w14:paraId="0A7998A1"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3.1 Dicas</w:t>
      </w:r>
    </w:p>
    <w:p w14:paraId="75E0FC87"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xml:space="preserve">- A análise e apresentação dos resultados deve ser compatível  com a abordagem dos tópicos anteriores. </w:t>
      </w:r>
    </w:p>
    <w:p w14:paraId="5344AF0B"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Sínteses realizadas com elementos visuais (figuras, tabelas, quadros, entre outros) devem ter informações prévias que suportem os dados do elemento apresentado;</w:t>
      </w:r>
    </w:p>
    <w:p w14:paraId="0CFC1756"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O uso de citações, trechos de entrevistas ou outros conteúdos podem ser usados para complementar a apresentação dos resultados, mas não devem substituir a análise.</w:t>
      </w:r>
    </w:p>
    <w:p w14:paraId="3E17E5A8" w14:textId="3B757767" w:rsidR="005B7B50" w:rsidRDefault="005B7B50">
      <w:pPr>
        <w:rPr>
          <w:rFonts w:ascii="Times New Roman" w:hAnsi="Times New Roman" w:cs="Times New Roman"/>
          <w:b/>
          <w:bCs/>
        </w:rPr>
      </w:pPr>
      <w:r>
        <w:rPr>
          <w:rFonts w:ascii="Times New Roman" w:hAnsi="Times New Roman" w:cs="Times New Roman"/>
          <w:b/>
          <w:bCs/>
        </w:rPr>
        <w:br w:type="page"/>
      </w:r>
    </w:p>
    <w:p w14:paraId="35D22657"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lastRenderedPageBreak/>
        <w:t>4. Conclusão, Considerações Finais ou Discussão</w:t>
      </w:r>
    </w:p>
    <w:p w14:paraId="5A1595F2" w14:textId="77777777" w:rsidR="005B7B50" w:rsidRPr="005B7B50" w:rsidRDefault="005B7B50" w:rsidP="005B7B50">
      <w:pPr>
        <w:spacing w:line="360" w:lineRule="auto"/>
        <w:rPr>
          <w:rFonts w:ascii="Times New Roman" w:hAnsi="Times New Roman" w:cs="Times New Roman"/>
          <w:b/>
          <w:bCs/>
        </w:rPr>
      </w:pPr>
    </w:p>
    <w:p w14:paraId="0926438D"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4.1 Dicas</w:t>
      </w:r>
    </w:p>
    <w:p w14:paraId="1BFA3B83"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Descreva as principais contribuições e o impacto para o avanço da área estudada;</w:t>
      </w:r>
    </w:p>
    <w:p w14:paraId="69C9C869"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Relacione, se existir, com outras pesquisas similares e resultados anteriores;</w:t>
      </w:r>
    </w:p>
    <w:p w14:paraId="7D1A4A58"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Aponte, se for o caso, outras possíveis resultados para análise desenvolvida;</w:t>
      </w:r>
    </w:p>
    <w:p w14:paraId="74A308E1"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 Identifique as limitações do estudo e dos resultados encontrados;</w:t>
      </w:r>
    </w:p>
    <w:p w14:paraId="61951A07" w14:textId="5762B3FE" w:rsidR="005B7B50" w:rsidRDefault="005B7B50" w:rsidP="005B7B50">
      <w:pPr>
        <w:spacing w:line="360" w:lineRule="auto"/>
        <w:rPr>
          <w:rFonts w:ascii="Times New Roman" w:hAnsi="Times New Roman" w:cs="Times New Roman"/>
        </w:rPr>
      </w:pPr>
      <w:r w:rsidRPr="005B7B50">
        <w:rPr>
          <w:rFonts w:ascii="Times New Roman" w:hAnsi="Times New Roman" w:cs="Times New Roman"/>
        </w:rPr>
        <w:t>- Considere as implicações para novos estudos.</w:t>
      </w:r>
    </w:p>
    <w:p w14:paraId="1C9A1F35" w14:textId="5FAC04BA" w:rsidR="005B7B50" w:rsidRDefault="005B7B50" w:rsidP="005B7B50">
      <w:pPr>
        <w:spacing w:line="360" w:lineRule="auto"/>
        <w:rPr>
          <w:rFonts w:ascii="Times New Roman" w:hAnsi="Times New Roman" w:cs="Times New Roman"/>
        </w:rPr>
      </w:pPr>
    </w:p>
    <w:p w14:paraId="653E308E" w14:textId="47EE4F2B"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Agradecimentos</w:t>
      </w:r>
    </w:p>
    <w:p w14:paraId="6941090D" w14:textId="7F052411" w:rsidR="005B7B50" w:rsidRDefault="005B7B50" w:rsidP="005B7B50">
      <w:pPr>
        <w:spacing w:line="360" w:lineRule="auto"/>
        <w:rPr>
          <w:rFonts w:ascii="Times New Roman" w:hAnsi="Times New Roman" w:cs="Times New Roman"/>
        </w:rPr>
      </w:pPr>
    </w:p>
    <w:p w14:paraId="0345930B" w14:textId="69F99A9D" w:rsidR="005B7B50" w:rsidRPr="005B7B50" w:rsidRDefault="005B7B50" w:rsidP="005B7B50">
      <w:pPr>
        <w:spacing w:line="360" w:lineRule="auto"/>
        <w:jc w:val="both"/>
        <w:rPr>
          <w:rFonts w:ascii="Times New Roman" w:hAnsi="Times New Roman" w:cs="Times New Roman"/>
        </w:rPr>
      </w:pPr>
      <w:r w:rsidRPr="00842AD5">
        <w:rPr>
          <w:rFonts w:ascii="Times New Roman" w:hAnsi="Times New Roman" w:cs="Times New Roman"/>
        </w:rPr>
        <w:t>Notas de agradecimentos</w:t>
      </w:r>
      <w:r>
        <w:rPr>
          <w:rFonts w:ascii="Times New Roman" w:hAnsi="Times New Roman" w:cs="Times New Roman"/>
        </w:rPr>
        <w:t xml:space="preserve">. </w:t>
      </w:r>
      <w:r w:rsidRPr="00842AD5">
        <w:rPr>
          <w:rFonts w:ascii="Times New Roman" w:hAnsi="Times New Roman" w:cs="Times New Roman"/>
        </w:rPr>
        <w:t>Caso o texto possibilite o reconhecimento do autor ele deverá ser incluído em “considerações ao editor” durante a submissão. Posteriormente, será incluído no artigo.</w:t>
      </w:r>
    </w:p>
    <w:p w14:paraId="4F03E2EC" w14:textId="77777777" w:rsidR="005B7B50" w:rsidRPr="005B7B50" w:rsidRDefault="005B7B50" w:rsidP="005B7B50">
      <w:pPr>
        <w:spacing w:line="360" w:lineRule="auto"/>
        <w:rPr>
          <w:rFonts w:ascii="Times New Roman" w:hAnsi="Times New Roman" w:cs="Times New Roman"/>
          <w:b/>
          <w:bCs/>
        </w:rPr>
      </w:pPr>
    </w:p>
    <w:p w14:paraId="63256713" w14:textId="26AACA7C" w:rsidR="005B7B50" w:rsidRDefault="005B7B50" w:rsidP="005B7B50">
      <w:pPr>
        <w:spacing w:line="360" w:lineRule="auto"/>
        <w:rPr>
          <w:rFonts w:ascii="Times New Roman" w:hAnsi="Times New Roman" w:cs="Times New Roman"/>
          <w:b/>
          <w:bCs/>
        </w:rPr>
      </w:pPr>
      <w:r>
        <w:rPr>
          <w:rFonts w:ascii="Times New Roman" w:hAnsi="Times New Roman" w:cs="Times New Roman"/>
          <w:b/>
          <w:bCs/>
        </w:rPr>
        <w:br w:type="page"/>
      </w:r>
    </w:p>
    <w:p w14:paraId="0126C547" w14:textId="77777777" w:rsidR="005B7B50" w:rsidRPr="005B7B50" w:rsidRDefault="005B7B50" w:rsidP="005B7B50">
      <w:pPr>
        <w:spacing w:line="360" w:lineRule="auto"/>
        <w:rPr>
          <w:rFonts w:ascii="Times New Roman" w:hAnsi="Times New Roman" w:cs="Times New Roman"/>
          <w:b/>
          <w:bCs/>
        </w:rPr>
      </w:pPr>
    </w:p>
    <w:p w14:paraId="2CF040F6"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Referências</w:t>
      </w:r>
    </w:p>
    <w:p w14:paraId="17F8D6EA" w14:textId="77777777" w:rsidR="005B7B50" w:rsidRPr="005B7B50" w:rsidRDefault="005B7B50" w:rsidP="005B7B50">
      <w:pPr>
        <w:spacing w:line="360" w:lineRule="auto"/>
        <w:rPr>
          <w:rFonts w:ascii="Times New Roman" w:hAnsi="Times New Roman" w:cs="Times New Roman"/>
          <w:b/>
          <w:bCs/>
        </w:rPr>
      </w:pPr>
    </w:p>
    <w:p w14:paraId="405995AA" w14:textId="77777777" w:rsidR="005B7B50" w:rsidRPr="005B7B50" w:rsidRDefault="005B7B50" w:rsidP="005B7B50">
      <w:pPr>
        <w:spacing w:line="360" w:lineRule="auto"/>
        <w:rPr>
          <w:rFonts w:ascii="Times New Roman" w:hAnsi="Times New Roman" w:cs="Times New Roman"/>
          <w:b/>
          <w:bCs/>
        </w:rPr>
      </w:pPr>
      <w:r w:rsidRPr="005B7B50">
        <w:rPr>
          <w:rFonts w:ascii="Times New Roman" w:hAnsi="Times New Roman" w:cs="Times New Roman"/>
          <w:b/>
          <w:bCs/>
        </w:rPr>
        <w:t xml:space="preserve">Dica: </w:t>
      </w:r>
      <w:r w:rsidRPr="005B7B50">
        <w:rPr>
          <w:rFonts w:ascii="Times New Roman" w:hAnsi="Times New Roman" w:cs="Times New Roman"/>
        </w:rPr>
        <w:t>utilize uma bibliografia pertinente e atualizada.</w:t>
      </w:r>
    </w:p>
    <w:p w14:paraId="47CF7F9C" w14:textId="77777777" w:rsidR="005B7B50" w:rsidRPr="005B7B50" w:rsidRDefault="005B7B50" w:rsidP="005B7B50">
      <w:pPr>
        <w:spacing w:line="360" w:lineRule="auto"/>
        <w:rPr>
          <w:rFonts w:ascii="Times New Roman" w:hAnsi="Times New Roman" w:cs="Times New Roman"/>
          <w:b/>
          <w:bCs/>
        </w:rPr>
      </w:pPr>
    </w:p>
    <w:p w14:paraId="7E5F703D"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 xml:space="preserve">A CMM adota, com adaptações, as normas brasileiras para as referências e para as citações, respectivamente ABNT 6023:2018 e 10520:2002.  </w:t>
      </w:r>
    </w:p>
    <w:p w14:paraId="2E61DBEE" w14:textId="77777777" w:rsidR="005B7B50" w:rsidRPr="005B7B50" w:rsidRDefault="005B7B50" w:rsidP="005B7B50">
      <w:pPr>
        <w:pStyle w:val="NormalWeb"/>
        <w:shd w:val="clear" w:color="auto" w:fill="FFFFFF"/>
        <w:spacing w:before="0" w:beforeAutospacing="0" w:after="0" w:afterAutospacing="0" w:line="360" w:lineRule="auto"/>
        <w:jc w:val="both"/>
      </w:pPr>
    </w:p>
    <w:p w14:paraId="7B3F1864"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Para autores não familiarizados com a norma ABNT, solicitamos que adequem o máximo possível suas citações e referências conforme os exemplos disponíveis nas diretrizes aos autores. Todas as referências e citações serão revisadas por especialistas, garantindo sua uniformidade. Entretanto, não serão aceitos artigos normalizados em outros padrões de apresentação.</w:t>
      </w:r>
    </w:p>
    <w:p w14:paraId="3E97B9DA" w14:textId="77777777" w:rsidR="005B7B50" w:rsidRPr="005B7B50" w:rsidRDefault="005B7B50" w:rsidP="005B7B50">
      <w:pPr>
        <w:spacing w:line="360" w:lineRule="auto"/>
        <w:rPr>
          <w:rFonts w:ascii="Times New Roman" w:hAnsi="Times New Roman" w:cs="Times New Roman"/>
          <w:b/>
          <w:bCs/>
        </w:rPr>
      </w:pPr>
    </w:p>
    <w:p w14:paraId="5DC1AE0B" w14:textId="77777777" w:rsidR="005B7B50" w:rsidRPr="005B7B50" w:rsidRDefault="005B7B50" w:rsidP="005B7B50">
      <w:pPr>
        <w:spacing w:line="360" w:lineRule="auto"/>
        <w:rPr>
          <w:rFonts w:ascii="Times New Roman" w:hAnsi="Times New Roman" w:cs="Times New Roman"/>
          <w:b/>
          <w:bCs/>
        </w:rPr>
      </w:pPr>
    </w:p>
    <w:p w14:paraId="6A3ED1A2" w14:textId="77777777" w:rsidR="005B7B50" w:rsidRPr="005B7B50" w:rsidRDefault="005B7B50" w:rsidP="005B7B50">
      <w:pPr>
        <w:spacing w:line="360" w:lineRule="auto"/>
        <w:rPr>
          <w:rFonts w:ascii="Times New Roman" w:hAnsi="Times New Roman" w:cs="Times New Roman"/>
        </w:rPr>
      </w:pPr>
      <w:r w:rsidRPr="005B7B50">
        <w:rPr>
          <w:rFonts w:ascii="Times New Roman" w:hAnsi="Times New Roman" w:cs="Times New Roman"/>
        </w:rPr>
        <w:t>Esse modelo para artigo foi inspirado nos seguintes documentos:</w:t>
      </w:r>
    </w:p>
    <w:p w14:paraId="06FD1470" w14:textId="77777777" w:rsidR="005B7B50" w:rsidRPr="005B7B50" w:rsidRDefault="005B7B50" w:rsidP="005B7B50">
      <w:pPr>
        <w:spacing w:line="360" w:lineRule="auto"/>
        <w:rPr>
          <w:rFonts w:ascii="Times New Roman" w:hAnsi="Times New Roman" w:cs="Times New Roman"/>
          <w:b/>
          <w:bCs/>
        </w:rPr>
      </w:pPr>
    </w:p>
    <w:p w14:paraId="3605C556" w14:textId="77777777" w:rsidR="005B7B50" w:rsidRPr="005B7B50" w:rsidRDefault="005B7B50" w:rsidP="005B7B50">
      <w:pPr>
        <w:rPr>
          <w:rFonts w:ascii="Times New Roman" w:hAnsi="Times New Roman" w:cs="Times New Roman"/>
        </w:rPr>
      </w:pPr>
      <w:r w:rsidRPr="005B7B50">
        <w:rPr>
          <w:rFonts w:ascii="Times New Roman" w:hAnsi="Times New Roman" w:cs="Times New Roman"/>
          <w:lang w:val="en-US"/>
        </w:rPr>
        <w:t xml:space="preserve">AMERICAN PSYCHOLOGICAL ASSOCIATION. </w:t>
      </w:r>
      <w:r w:rsidRPr="005B7B50">
        <w:rPr>
          <w:rFonts w:ascii="Times New Roman" w:hAnsi="Times New Roman" w:cs="Times New Roman"/>
          <w:b/>
          <w:bCs/>
          <w:lang w:val="en-US"/>
        </w:rPr>
        <w:t>JARS–Qual</w:t>
      </w:r>
      <w:r w:rsidRPr="005B7B50">
        <w:rPr>
          <w:rFonts w:ascii="Times New Roman" w:hAnsi="Times New Roman" w:cs="Times New Roman"/>
          <w:lang w:val="en-US"/>
        </w:rPr>
        <w:t xml:space="preserve">: table 1: information recommended for inclusion in manuscripts that report primary qualitative research. Washington, DC: APA, 2020. APA Style JARS. Journal article reporting standards. </w:t>
      </w:r>
      <w:r w:rsidRPr="005B7B50">
        <w:rPr>
          <w:rFonts w:ascii="Times New Roman" w:hAnsi="Times New Roman" w:cs="Times New Roman"/>
        </w:rPr>
        <w:t>Disponível em: https://apastyle.apa.org/jars/qual-table-1.pdf. Acesso em: 19 fev. 2021.</w:t>
      </w:r>
    </w:p>
    <w:p w14:paraId="16703402" w14:textId="77777777" w:rsidR="005B7B50" w:rsidRPr="005B7B50" w:rsidRDefault="005B7B50" w:rsidP="005B7B50">
      <w:pPr>
        <w:rPr>
          <w:rFonts w:ascii="Times New Roman" w:hAnsi="Times New Roman" w:cs="Times New Roman"/>
        </w:rPr>
      </w:pPr>
    </w:p>
    <w:p w14:paraId="6987FA4E" w14:textId="77777777" w:rsidR="005B7B50" w:rsidRPr="005B7B50" w:rsidRDefault="005B7B50" w:rsidP="005B7B50">
      <w:pPr>
        <w:rPr>
          <w:rFonts w:ascii="Times New Roman" w:hAnsi="Times New Roman" w:cs="Times New Roman"/>
        </w:rPr>
      </w:pPr>
      <w:r w:rsidRPr="005B7B50">
        <w:rPr>
          <w:rFonts w:ascii="Times New Roman" w:hAnsi="Times New Roman" w:cs="Times New Roman"/>
          <w:lang w:val="en-US"/>
        </w:rPr>
        <w:t xml:space="preserve">EDITAGE. </w:t>
      </w:r>
      <w:r w:rsidRPr="005B7B50">
        <w:rPr>
          <w:rFonts w:ascii="Times New Roman" w:hAnsi="Times New Roman" w:cs="Times New Roman"/>
          <w:b/>
          <w:bCs/>
          <w:lang w:val="en-US"/>
        </w:rPr>
        <w:t>Reasons for manuscript rejection</w:t>
      </w:r>
      <w:r w:rsidRPr="005B7B50">
        <w:rPr>
          <w:rFonts w:ascii="Times New Roman" w:hAnsi="Times New Roman" w:cs="Times New Roman"/>
          <w:lang w:val="en-US"/>
        </w:rPr>
        <w:t xml:space="preserve">: learn from the experts. </w:t>
      </w:r>
      <w:r w:rsidRPr="005B7B50">
        <w:rPr>
          <w:rFonts w:ascii="Times New Roman" w:hAnsi="Times New Roman" w:cs="Times New Roman"/>
        </w:rPr>
        <w:t>Princeton,</w:t>
      </w:r>
    </w:p>
    <w:p w14:paraId="209A6A6A" w14:textId="77777777" w:rsidR="005B7B50" w:rsidRPr="005B7B50" w:rsidRDefault="005B7B50" w:rsidP="005B7B50">
      <w:pPr>
        <w:rPr>
          <w:rFonts w:ascii="Times New Roman" w:hAnsi="Times New Roman" w:cs="Times New Roman"/>
        </w:rPr>
      </w:pPr>
      <w:r w:rsidRPr="005B7B50">
        <w:rPr>
          <w:rFonts w:ascii="Times New Roman" w:hAnsi="Times New Roman" w:cs="Times New Roman"/>
        </w:rPr>
        <w:t>NJ: Cactus Communication, [2016?]. Disponível em: https://bit.ly/2ZvBXOF. Acesso em: 19 fev. 2021.</w:t>
      </w:r>
    </w:p>
    <w:p w14:paraId="18EF828C" w14:textId="45AF26E1" w:rsidR="005B7B50" w:rsidRPr="005B7B50" w:rsidRDefault="005B7B50" w:rsidP="005B7B50">
      <w:pPr>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rPr>
      </w:pPr>
      <w:r w:rsidRPr="005B7B50">
        <w:rPr>
          <w:rFonts w:ascii="Times New Roman" w:hAnsi="Times New Roman" w:cs="Times New Roman"/>
        </w:rPr>
        <w:br w:type="page"/>
      </w:r>
    </w:p>
    <w:p w14:paraId="376FFEE4" w14:textId="77777777" w:rsidR="005B7B50" w:rsidRPr="005B7B50" w:rsidRDefault="005B7B50" w:rsidP="005B7B50">
      <w:pPr>
        <w:spacing w:line="360" w:lineRule="auto"/>
        <w:jc w:val="both"/>
        <w:rPr>
          <w:rFonts w:ascii="Times New Roman" w:hAnsi="Times New Roman" w:cs="Times New Roman"/>
          <w:b/>
          <w:bCs/>
        </w:rPr>
      </w:pPr>
      <w:r w:rsidRPr="005B7B50">
        <w:rPr>
          <w:rFonts w:ascii="Times New Roman" w:hAnsi="Times New Roman" w:cs="Times New Roman"/>
          <w:b/>
          <w:bCs/>
        </w:rPr>
        <w:lastRenderedPageBreak/>
        <w:t>Autoria e contribuições</w:t>
      </w:r>
    </w:p>
    <w:p w14:paraId="5E9235FC" w14:textId="77777777" w:rsidR="005B7B50" w:rsidRPr="005B7B50" w:rsidRDefault="005B7B50" w:rsidP="005B7B50">
      <w:pPr>
        <w:spacing w:line="360" w:lineRule="auto"/>
        <w:jc w:val="both"/>
        <w:rPr>
          <w:rFonts w:ascii="Times New Roman" w:hAnsi="Times New Roman" w:cs="Times New Roman"/>
        </w:rPr>
      </w:pPr>
    </w:p>
    <w:p w14:paraId="2A2DF77D"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As atribuições de autoria e contribuições deverão ser incluídas no final do manuscrito, conforme opções detalhadas nas diretrizes aos autores.</w:t>
      </w:r>
    </w:p>
    <w:p w14:paraId="407C4250" w14:textId="77777777" w:rsidR="005B7B50" w:rsidRPr="005B7B50" w:rsidRDefault="005B7B50" w:rsidP="005B7B50">
      <w:pPr>
        <w:spacing w:line="360" w:lineRule="auto"/>
        <w:jc w:val="both"/>
        <w:rPr>
          <w:rFonts w:ascii="Times New Roman" w:hAnsi="Times New Roman" w:cs="Times New Roman"/>
        </w:rPr>
      </w:pPr>
    </w:p>
    <w:p w14:paraId="7A08D0F9" w14:textId="77777777" w:rsidR="005B7B50" w:rsidRPr="005B7B50" w:rsidRDefault="005B7B50" w:rsidP="005B7B50">
      <w:pPr>
        <w:spacing w:line="360" w:lineRule="auto"/>
        <w:jc w:val="both"/>
        <w:rPr>
          <w:rFonts w:ascii="Times New Roman" w:hAnsi="Times New Roman" w:cs="Times New Roman"/>
        </w:rPr>
      </w:pPr>
      <w:r w:rsidRPr="005B7B50">
        <w:rPr>
          <w:rFonts w:ascii="Times New Roman" w:hAnsi="Times New Roman" w:cs="Times New Roman"/>
        </w:rPr>
        <w:t>- Quando todos os autores forem igualmente responsáveis por todas as etapas e processos na elaboração do manuscrito utilizar a seguinte redação:</w:t>
      </w:r>
    </w:p>
    <w:p w14:paraId="3F45DF76"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rPr>
          <w:b/>
          <w:bCs/>
        </w:rPr>
        <w:t xml:space="preserve">Autoria e Colaborações: </w:t>
      </w:r>
      <w:r w:rsidRPr="005B7B50">
        <w:t>Todos os autores participaram de modo equivalente na elaboração do artigo.</w:t>
      </w:r>
    </w:p>
    <w:p w14:paraId="769A8735" w14:textId="77777777" w:rsidR="005B7B50" w:rsidRPr="005B7B50" w:rsidRDefault="005B7B50" w:rsidP="005B7B50">
      <w:pPr>
        <w:pStyle w:val="NormalWeb"/>
        <w:shd w:val="clear" w:color="auto" w:fill="FFFFFF"/>
        <w:spacing w:before="0" w:beforeAutospacing="0" w:after="0" w:afterAutospacing="0" w:line="360" w:lineRule="auto"/>
        <w:jc w:val="both"/>
      </w:pPr>
    </w:p>
    <w:p w14:paraId="2141F830"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 Quando ocorreram diferentes responsabilidades na elaboração do manuscrito (exemplos):</w:t>
      </w:r>
    </w:p>
    <w:p w14:paraId="7ADB0DB2" w14:textId="77777777" w:rsidR="005B7B50" w:rsidRPr="005B7B50" w:rsidRDefault="005B7B50" w:rsidP="005B7B50">
      <w:pPr>
        <w:pStyle w:val="NormalWeb"/>
        <w:shd w:val="clear" w:color="auto" w:fill="FFFFFF"/>
        <w:spacing w:before="0" w:beforeAutospacing="0" w:after="0" w:afterAutospacing="0" w:line="360" w:lineRule="auto"/>
        <w:jc w:val="both"/>
        <w:rPr>
          <w:b/>
          <w:bCs/>
        </w:rPr>
      </w:pPr>
      <w:r w:rsidRPr="005B7B50">
        <w:rPr>
          <w:b/>
          <w:bCs/>
        </w:rPr>
        <w:t xml:space="preserve">Autoria e Colaborações: </w:t>
      </w:r>
    </w:p>
    <w:p w14:paraId="40A951B6"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Autor 1 – conceitualização e redação (rascunho original);</w:t>
      </w:r>
    </w:p>
    <w:p w14:paraId="3AB08A42"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Autor 2 – metodologia e redação</w:t>
      </w:r>
    </w:p>
    <w:p w14:paraId="21B4E955" w14:textId="77777777" w:rsidR="005B7B50" w:rsidRPr="005B7B50" w:rsidRDefault="005B7B50" w:rsidP="005B7B50">
      <w:pPr>
        <w:pStyle w:val="NormalWeb"/>
        <w:shd w:val="clear" w:color="auto" w:fill="FFFFFF"/>
        <w:spacing w:before="0" w:beforeAutospacing="0" w:after="0" w:afterAutospacing="0" w:line="360" w:lineRule="auto"/>
        <w:jc w:val="both"/>
      </w:pPr>
    </w:p>
    <w:p w14:paraId="3468362D" w14:textId="77777777" w:rsidR="005B7B50" w:rsidRPr="005B7B50" w:rsidRDefault="005B7B50" w:rsidP="005B7B50">
      <w:pPr>
        <w:pStyle w:val="NormalWeb"/>
        <w:shd w:val="clear" w:color="auto" w:fill="FFFFFF"/>
        <w:spacing w:before="0" w:beforeAutospacing="0" w:after="0" w:afterAutospacing="0" w:line="360" w:lineRule="auto"/>
        <w:jc w:val="both"/>
        <w:rPr>
          <w:b/>
          <w:bCs/>
        </w:rPr>
      </w:pPr>
      <w:r w:rsidRPr="005B7B50">
        <w:rPr>
          <w:b/>
          <w:bCs/>
        </w:rPr>
        <w:t xml:space="preserve">Autoria e Colaborações: </w:t>
      </w:r>
    </w:p>
    <w:p w14:paraId="1CF31D17"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Autor 1 – conceitualização e redação (rascunho original, revisão e edição);</w:t>
      </w:r>
    </w:p>
    <w:p w14:paraId="35AFAC6F"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Autor 2 – metodologia e redação (revisão e edição);</w:t>
      </w:r>
    </w:p>
    <w:p w14:paraId="2F76F731" w14:textId="77777777" w:rsidR="005B7B50" w:rsidRPr="005B7B50" w:rsidRDefault="005B7B50" w:rsidP="005B7B50">
      <w:pPr>
        <w:pStyle w:val="NormalWeb"/>
        <w:shd w:val="clear" w:color="auto" w:fill="FFFFFF"/>
        <w:spacing w:before="0" w:beforeAutospacing="0" w:after="0" w:afterAutospacing="0" w:line="360" w:lineRule="auto"/>
        <w:jc w:val="both"/>
      </w:pPr>
      <w:r w:rsidRPr="005B7B50">
        <w:t>Autor 3 –  Investigação e análise formal.</w:t>
      </w:r>
    </w:p>
    <w:p w14:paraId="01F5D69D" w14:textId="77777777" w:rsidR="005B7B50" w:rsidRPr="005B7B50" w:rsidRDefault="005B7B50" w:rsidP="005B7B50">
      <w:pPr>
        <w:spacing w:line="360" w:lineRule="auto"/>
        <w:rPr>
          <w:rFonts w:ascii="Times New Roman" w:hAnsi="Times New Roman" w:cs="Times New Roman"/>
          <w:b/>
          <w:bCs/>
        </w:rPr>
      </w:pPr>
    </w:p>
    <w:p w14:paraId="0AD54385" w14:textId="77777777" w:rsidR="00093813" w:rsidRPr="005B7B50" w:rsidRDefault="00093813" w:rsidP="005B7B50">
      <w:pPr>
        <w:spacing w:line="360" w:lineRule="auto"/>
        <w:rPr>
          <w:rFonts w:ascii="Times New Roman" w:hAnsi="Times New Roman" w:cs="Times New Roman"/>
        </w:rPr>
      </w:pPr>
    </w:p>
    <w:p w14:paraId="7D416918" w14:textId="77777777" w:rsidR="005B7B50" w:rsidRPr="005B7B50" w:rsidRDefault="005B7B50">
      <w:pPr>
        <w:rPr>
          <w:rFonts w:ascii="Times New Roman" w:hAnsi="Times New Roman" w:cs="Times New Roman"/>
        </w:rPr>
      </w:pPr>
    </w:p>
    <w:sectPr w:rsidR="005B7B50" w:rsidRPr="005B7B50" w:rsidSect="00C6506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B616" w14:textId="77777777" w:rsidR="00004374" w:rsidRDefault="00004374" w:rsidP="005B7B50">
      <w:r>
        <w:separator/>
      </w:r>
    </w:p>
  </w:endnote>
  <w:endnote w:type="continuationSeparator" w:id="0">
    <w:p w14:paraId="6B2BEEBF" w14:textId="77777777" w:rsidR="00004374" w:rsidRDefault="00004374" w:rsidP="005B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B1EB" w14:textId="77777777" w:rsidR="00004374" w:rsidRDefault="00004374" w:rsidP="005B7B50">
      <w:r>
        <w:separator/>
      </w:r>
    </w:p>
  </w:footnote>
  <w:footnote w:type="continuationSeparator" w:id="0">
    <w:p w14:paraId="1C02910D" w14:textId="77777777" w:rsidR="00004374" w:rsidRDefault="00004374" w:rsidP="005B7B50">
      <w:r>
        <w:continuationSeparator/>
      </w:r>
    </w:p>
  </w:footnote>
  <w:footnote w:id="1">
    <w:p w14:paraId="3C04E1C0" w14:textId="77777777" w:rsidR="005B7B50" w:rsidRPr="00842AD5" w:rsidRDefault="005B7B50" w:rsidP="005B7B50">
      <w:pPr>
        <w:pStyle w:val="NormalWeb"/>
        <w:shd w:val="clear" w:color="auto" w:fill="FFFFFF"/>
        <w:spacing w:before="0" w:beforeAutospacing="0" w:after="0" w:afterAutospacing="0"/>
        <w:jc w:val="both"/>
        <w:rPr>
          <w:color w:val="333333"/>
          <w:sz w:val="20"/>
          <w:szCs w:val="20"/>
        </w:rPr>
      </w:pPr>
      <w:r w:rsidRPr="00842AD5">
        <w:rPr>
          <w:rStyle w:val="Refdenotaderodap"/>
          <w:sz w:val="20"/>
          <w:szCs w:val="20"/>
        </w:rPr>
        <w:footnoteRef/>
      </w:r>
      <w:r w:rsidRPr="00842AD5">
        <w:rPr>
          <w:sz w:val="20"/>
          <w:szCs w:val="20"/>
        </w:rPr>
        <w:t xml:space="preserve"> </w:t>
      </w:r>
      <w:r w:rsidRPr="00842AD5">
        <w:rPr>
          <w:color w:val="333333"/>
          <w:sz w:val="20"/>
          <w:szCs w:val="20"/>
        </w:rPr>
        <w:t>Indicação de financiamento: deverá ser indicado em “considerações ao editor” durante a submissão, conforme exemplo nas diretrizes ao autor. Não incluir no manuscrito.</w:t>
      </w:r>
    </w:p>
    <w:p w14:paraId="22554B48" w14:textId="77777777" w:rsidR="005B7B50" w:rsidRPr="00842AD5" w:rsidRDefault="005B7B50" w:rsidP="005B7B50">
      <w:pPr>
        <w:pStyle w:val="Textodenotaderodap"/>
        <w:rPr>
          <w:rFonts w:ascii="Times New Roman" w:hAnsi="Times New Roman" w:cs="Times New Roman"/>
        </w:rPr>
      </w:pPr>
    </w:p>
  </w:footnote>
  <w:footnote w:id="2">
    <w:p w14:paraId="366F8F8C" w14:textId="47394E05" w:rsidR="005B7B50" w:rsidRPr="005B7B50" w:rsidRDefault="005B7B50" w:rsidP="005B7B50">
      <w:pPr>
        <w:pStyle w:val="Textodenotaderodap"/>
        <w:ind w:left="142" w:hanging="142"/>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w:t>
      </w:r>
      <w:r>
        <w:rPr>
          <w:rFonts w:ascii="Times New Roman" w:hAnsi="Times New Roman" w:cs="Times New Roman"/>
        </w:rPr>
        <w:t>O</w:t>
      </w:r>
      <w:r w:rsidRPr="00842AD5">
        <w:rPr>
          <w:rFonts w:ascii="Times New Roman" w:hAnsi="Times New Roman" w:cs="Times New Roman"/>
        </w:rPr>
        <w:t xml:space="preserve">bservações iniciais ou contextualização, se necessárias, devem ser incluídas como nota de rodapé na introdução. </w:t>
      </w:r>
    </w:p>
    <w:p w14:paraId="157B1E52" w14:textId="70E2C8AB" w:rsidR="005B7B50" w:rsidRPr="00842AD5" w:rsidRDefault="005B7B50" w:rsidP="005B7B50">
      <w:pPr>
        <w:pStyle w:val="Textodenotaderodap"/>
        <w:ind w:left="142"/>
        <w:rPr>
          <w:rFonts w:ascii="Times New Roman" w:hAnsi="Times New Roman" w:cs="Times New Roman"/>
        </w:rPr>
      </w:pPr>
      <w:r w:rsidRPr="005B7B50">
        <w:rPr>
          <w:rFonts w:ascii="Times New Roman" w:hAnsi="Times New Roman" w:cs="Times New Roman"/>
        </w:rPr>
        <w:t>Os títulos dos itens e subitens são apenas exemplos. No entanto, sugerimos usar o formato 1.2.3 para sua subdivisão.</w:t>
      </w:r>
    </w:p>
  </w:footnote>
  <w:footnote w:id="3">
    <w:p w14:paraId="56552DB0" w14:textId="77777777" w:rsidR="005B7B50" w:rsidRPr="00842AD5" w:rsidRDefault="005B7B50" w:rsidP="005B7B50">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Que contém essecialmente dados numéricos.</w:t>
      </w:r>
    </w:p>
  </w:footnote>
  <w:footnote w:id="4">
    <w:p w14:paraId="1CC6A3B6" w14:textId="77777777" w:rsidR="005B7B50" w:rsidRPr="00842AD5" w:rsidRDefault="005B7B50" w:rsidP="005B7B50">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Que contém essencialmente informações textuais. </w:t>
      </w:r>
    </w:p>
  </w:footnote>
  <w:footnote w:id="5">
    <w:p w14:paraId="0B8350BE" w14:textId="77777777" w:rsidR="005B7B50" w:rsidRPr="00842AD5" w:rsidRDefault="005B7B50" w:rsidP="005B7B50">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No caso do uso de fotos e sendo possível a identificação de pessoas, deverá ser anexado em documentos suplementares a autorização de uso de imagem. O fotógrafo deverá ser citado na fonte.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50"/>
    <w:rsid w:val="00004374"/>
    <w:rsid w:val="00093813"/>
    <w:rsid w:val="001D5788"/>
    <w:rsid w:val="005B7B50"/>
    <w:rsid w:val="00C6506A"/>
    <w:rsid w:val="00D65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7177"/>
  <w15:chartTrackingRefBased/>
  <w15:docId w15:val="{873F999E-106D-3B4D-895A-C315D86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B7B50"/>
    <w:pPr>
      <w:spacing w:before="100" w:beforeAutospacing="1" w:after="100" w:afterAutospacing="1"/>
    </w:pPr>
    <w:rPr>
      <w:rFonts w:ascii="Times New Roman" w:eastAsia="Times New Roman" w:hAnsi="Times New Roman" w:cs="Times New Roman"/>
      <w:lang w:eastAsia="pt-BR"/>
    </w:rPr>
  </w:style>
  <w:style w:type="paragraph" w:styleId="Textodecomentrio">
    <w:name w:val="annotation text"/>
    <w:basedOn w:val="Normal"/>
    <w:link w:val="TextodecomentrioChar"/>
    <w:uiPriority w:val="99"/>
    <w:unhideWhenUsed/>
    <w:rsid w:val="005B7B50"/>
    <w:rPr>
      <w:sz w:val="20"/>
      <w:szCs w:val="20"/>
    </w:rPr>
  </w:style>
  <w:style w:type="character" w:customStyle="1" w:styleId="TextodecomentrioChar">
    <w:name w:val="Texto de comentário Char"/>
    <w:basedOn w:val="Fontepargpadro"/>
    <w:link w:val="Textodecomentrio"/>
    <w:uiPriority w:val="99"/>
    <w:rsid w:val="005B7B50"/>
    <w:rPr>
      <w:sz w:val="20"/>
      <w:szCs w:val="20"/>
    </w:rPr>
  </w:style>
  <w:style w:type="paragraph" w:styleId="Textodenotaderodap">
    <w:name w:val="footnote text"/>
    <w:basedOn w:val="Normal"/>
    <w:link w:val="TextodenotaderodapChar"/>
    <w:uiPriority w:val="99"/>
    <w:semiHidden/>
    <w:unhideWhenUsed/>
    <w:rsid w:val="005B7B50"/>
    <w:rPr>
      <w:sz w:val="20"/>
      <w:szCs w:val="20"/>
    </w:rPr>
  </w:style>
  <w:style w:type="character" w:customStyle="1" w:styleId="TextodenotaderodapChar">
    <w:name w:val="Texto de nota de rodapé Char"/>
    <w:basedOn w:val="Fontepargpadro"/>
    <w:link w:val="Textodenotaderodap"/>
    <w:uiPriority w:val="99"/>
    <w:semiHidden/>
    <w:rsid w:val="005B7B50"/>
    <w:rPr>
      <w:sz w:val="20"/>
      <w:szCs w:val="20"/>
    </w:rPr>
  </w:style>
  <w:style w:type="character" w:styleId="Refdenotaderodap">
    <w:name w:val="footnote reference"/>
    <w:basedOn w:val="Fontepargpadro"/>
    <w:uiPriority w:val="99"/>
    <w:semiHidden/>
    <w:unhideWhenUsed/>
    <w:rsid w:val="005B7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1197</Words>
  <Characters>6470</Characters>
  <Application>Microsoft Office Word</Application>
  <DocSecurity>0</DocSecurity>
  <Lines>53</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Oki</dc:creator>
  <cp:keywords/>
  <dc:description/>
  <cp:lastModifiedBy>Carlos Oki</cp:lastModifiedBy>
  <cp:revision>2</cp:revision>
  <dcterms:created xsi:type="dcterms:W3CDTF">2021-10-05T12:13:00Z</dcterms:created>
  <dcterms:modified xsi:type="dcterms:W3CDTF">2021-10-05T12:28:00Z</dcterms:modified>
</cp:coreProperties>
</file>